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sz w:val="40"/>
          <w:szCs w:val="40"/>
        </w:rPr>
        <w:t>湖南省应届毕业生求职创业补贴申请表</w:t>
      </w:r>
    </w:p>
    <w:p>
      <w:pPr>
        <w:rPr>
          <w:rFonts w:hint="eastAsia" w:ascii="宋体" w:hAnsi="宋体"/>
          <w:sz w:val="24"/>
          <w:szCs w:val="20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学校（院系）：</w:t>
      </w:r>
      <w:r>
        <w:rPr>
          <w:rFonts w:hint="eastAsia" w:ascii="宋体" w:hAnsi="宋体"/>
          <w:color w:val="FF0000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学院全称</w:t>
      </w:r>
      <w:r>
        <w:rPr>
          <w:rFonts w:hint="eastAsia" w:ascii="宋体" w:hAnsi="宋体"/>
          <w:color w:val="FF0000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                                    学号： </w:t>
      </w:r>
    </w:p>
    <w:tbl>
      <w:tblPr>
        <w:tblStyle w:val="2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80"/>
        <w:gridCol w:w="1411"/>
        <w:gridCol w:w="896"/>
        <w:gridCol w:w="1217"/>
        <w:gridCol w:w="826"/>
        <w:gridCol w:w="89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学生基本情况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 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贴一寸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蓝底</w:t>
            </w:r>
            <w:r>
              <w:rPr>
                <w:rFonts w:hint="eastAsia" w:ascii="宋体" w:hAnsi="宋体"/>
                <w:sz w:val="24"/>
              </w:rPr>
              <w:t>免冠照片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 业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(全称)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地 址</w:t>
            </w:r>
          </w:p>
        </w:tc>
        <w:tc>
          <w:tcPr>
            <w:tcW w:w="5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例如：湖南省衡阳市珠晖区酃湖乡衡花路18号</w:t>
            </w: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</w:rPr>
              <w:t>中国建设银行莲湖支行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申报类型</w:t>
            </w:r>
          </w:p>
        </w:tc>
        <w:tc>
          <w:tcPr>
            <w:tcW w:w="7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□孤儿   □残疾   □城乡低保家庭   □已获得国家助学贷款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特困高校毕业生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贫困残疾家庭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□建档立卡贫困家庭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学生申请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color w:val="FF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（家庭困难情况简要说明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  <w:lang w:val="en-US" w:eastAsia="zh-CN"/>
              </w:rPr>
              <w:t>手写不少于100字</w:t>
            </w:r>
            <w:r>
              <w:rPr>
                <w:rFonts w:hint="eastAsia" w:ascii="宋体" w:hAnsi="宋体"/>
                <w:color w:val="FF0000"/>
                <w:sz w:val="24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申请人（签字）：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35" w:firstLineChars="9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所在</w:t>
            </w:r>
            <w:r>
              <w:rPr>
                <w:rFonts w:hint="eastAsia" w:ascii="宋体" w:hAnsi="宋体"/>
                <w:color w:val="auto"/>
                <w:sz w:val="24"/>
              </w:rPr>
              <w:t>班级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手写“同意推荐”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）</w:t>
            </w: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hint="eastAsia"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hint="eastAsia"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2251" w:firstLineChars="938"/>
              <w:rPr>
                <w:rFonts w:hint="eastAsia" w:ascii="宋体" w:hAnsi="宋体"/>
                <w:sz w:val="24"/>
              </w:rPr>
            </w:pPr>
          </w:p>
          <w:p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班主任（辅导员）：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35" w:firstLineChars="9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所在院系意见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手写“同意推荐”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院系公章</w:t>
            </w:r>
          </w:p>
          <w:p>
            <w:pPr>
              <w:ind w:firstLine="1560" w:firstLineChars="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35" w:firstLineChars="9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所在学校意见</w:t>
            </w:r>
          </w:p>
        </w:tc>
        <w:tc>
          <w:tcPr>
            <w:tcW w:w="8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251" w:firstLineChars="93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学校公章</w:t>
            </w:r>
          </w:p>
          <w:p>
            <w:pPr>
              <w:ind w:firstLine="1560" w:firstLineChars="6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月   日</w:t>
            </w:r>
          </w:p>
        </w:tc>
      </w:tr>
    </w:tbl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备注：标红的字体删除后打印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WM2NDE5OGJiYTliZTc0NjQzZGJlNTJiNTNkZDYifQ=="/>
  </w:docVars>
  <w:rsids>
    <w:rsidRoot w:val="6A4F67C5"/>
    <w:rsid w:val="0F300878"/>
    <w:rsid w:val="6A4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305</Characters>
  <Lines>0</Lines>
  <Paragraphs>0</Paragraphs>
  <TotalTime>3</TotalTime>
  <ScaleCrop>false</ScaleCrop>
  <LinksUpToDate>false</LinksUpToDate>
  <CharactersWithSpaces>777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2023-07-03T08:45:00Z</dcterms:created>
  <dc:creator>WPS_1631538435</dc:creator>
  <cp:lastModifiedBy>WPS_1631538435</cp:lastModifiedBy>
  <dcterms:modified xsi:type="dcterms:W3CDTF">2023-07-03T09:04:27Z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0C82106DF99B480B92AA69BBEDB0F1CD</vt:lpwstr>
  </property>
</Properties>
</file>