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FZXiaoBiaoSong-B05S" w:hAnsi="FZXiaoBiaoSong-B05S" w:eastAsia="FZXiaoBiaoSong-B05S" w:cs="FZXiaoBiaoSong-B05S"/>
          <w:color w:val="FF0000"/>
          <w:kern w:val="0"/>
          <w:sz w:val="75"/>
          <w:szCs w:val="75"/>
          <w:lang w:val="en-US" w:eastAsia="zh-CN" w:bidi="ar"/>
        </w:rPr>
        <w:t>湖南省自然科学学会研究会</w:t>
      </w:r>
    </w:p>
    <w:p>
      <w:pPr>
        <w:keepNext w:val="0"/>
        <w:keepLines w:val="0"/>
        <w:widowControl/>
        <w:suppressLineNumbers w:val="0"/>
        <w:jc w:val="righ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 xml:space="preserve">湘研字〔2023〕3 号 </w:t>
      </w:r>
    </w:p>
    <w:p>
      <w:pPr>
        <w:keepNext w:val="0"/>
        <w:keepLines w:val="0"/>
        <w:widowControl/>
        <w:suppressLineNumbers w:val="0"/>
        <w:jc w:val="right"/>
        <w:rPr>
          <w:rFonts w:ascii="仿宋_GB2312" w:hAnsi="仿宋_GB2312" w:eastAsia="仿宋_GB2312" w:cs="仿宋_GB2312"/>
          <w:color w:val="000000"/>
          <w:kern w:val="0"/>
          <w:sz w:val="31"/>
          <w:szCs w:val="31"/>
          <w:lang w:val="en-US" w:eastAsia="zh-CN" w:bidi="ar"/>
        </w:rPr>
      </w:pPr>
    </w:p>
    <w:p>
      <w:pPr>
        <w:keepNext w:val="0"/>
        <w:keepLines w:val="0"/>
        <w:widowControl/>
        <w:suppressLineNumbers w:val="0"/>
        <w:jc w:val="center"/>
        <w:rPr>
          <w:b/>
          <w:bCs/>
        </w:rPr>
      </w:pPr>
      <w:r>
        <w:rPr>
          <w:rFonts w:hint="default" w:ascii="FZXiaoBiaoSong-B05S" w:hAnsi="FZXiaoBiaoSong-B05S" w:eastAsia="FZXiaoBiaoSong-B05S" w:cs="FZXiaoBiaoSong-B05S"/>
          <w:b/>
          <w:bCs/>
          <w:color w:val="000000"/>
          <w:kern w:val="0"/>
          <w:sz w:val="43"/>
          <w:szCs w:val="43"/>
          <w:lang w:val="en-US" w:eastAsia="zh-CN" w:bidi="ar"/>
        </w:rPr>
        <w:t>湖南省自然科学学会研究会</w:t>
      </w:r>
    </w:p>
    <w:p>
      <w:pPr>
        <w:keepNext w:val="0"/>
        <w:keepLines w:val="0"/>
        <w:widowControl/>
        <w:suppressLineNumbers w:val="0"/>
        <w:jc w:val="center"/>
        <w:rPr>
          <w:b/>
          <w:bCs/>
        </w:rPr>
      </w:pPr>
      <w:r>
        <w:rPr>
          <w:rFonts w:hint="default" w:ascii="FZXiaoBiaoSong-B05S" w:hAnsi="FZXiaoBiaoSong-B05S" w:eastAsia="FZXiaoBiaoSong-B05S" w:cs="FZXiaoBiaoSong-B05S"/>
          <w:b/>
          <w:bCs/>
          <w:color w:val="000000"/>
          <w:kern w:val="0"/>
          <w:sz w:val="43"/>
          <w:szCs w:val="43"/>
          <w:lang w:val="en-US" w:eastAsia="zh-CN" w:bidi="ar"/>
        </w:rPr>
        <w:t>关于开展湖南省自然科学优秀学术论文</w:t>
      </w:r>
    </w:p>
    <w:p>
      <w:pPr>
        <w:keepNext w:val="0"/>
        <w:keepLines w:val="0"/>
        <w:widowControl/>
        <w:suppressLineNumbers w:val="0"/>
        <w:jc w:val="center"/>
        <w:rPr>
          <w:b/>
          <w:bCs/>
        </w:rPr>
      </w:pPr>
      <w:r>
        <w:rPr>
          <w:rFonts w:hint="default" w:ascii="FZXiaoBiaoSong-B05S" w:hAnsi="FZXiaoBiaoSong-B05S" w:eastAsia="FZXiaoBiaoSong-B05S" w:cs="FZXiaoBiaoSong-B05S"/>
          <w:b/>
          <w:bCs/>
          <w:color w:val="000000"/>
          <w:kern w:val="0"/>
          <w:sz w:val="43"/>
          <w:szCs w:val="43"/>
          <w:lang w:val="en-US" w:eastAsia="zh-CN" w:bidi="ar"/>
        </w:rPr>
        <w:t>评选工作的通知</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各会员单位，各有关单位：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为贯彻落实党的二十大关于深入实施科教兴国战略、人才强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国战略、创新驱动发展战略的精神，推动科技进步和自主创新，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促进学科发展和人才成长，调动科技工作者投身科研的积极性、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创造性，经省科协同意，由省自然科学学会研究会开展首届省自然科学优秀学术论文评选工作，现将有关事项通知如下： </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一、申报对象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申请参加评奖者为在湘工作的科技工作者，或在湘大专院校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师生，</w:t>
      </w:r>
      <w:r>
        <w:rPr>
          <w:rFonts w:ascii="仿宋_GB2312" w:hAnsi="仿宋_GB2312" w:eastAsia="仿宋_GB2312" w:cs="仿宋_GB2312"/>
          <w:b w:val="0"/>
          <w:bCs w:val="0"/>
          <w:color w:val="000000"/>
          <w:kern w:val="0"/>
          <w:sz w:val="31"/>
          <w:szCs w:val="31"/>
          <w:lang w:val="en-US" w:eastAsia="zh-CN" w:bidi="ar"/>
        </w:rPr>
        <w:t>每人申报数量不超过 2 篇。</w:t>
      </w:r>
      <w:r>
        <w:rPr>
          <w:rFonts w:ascii="仿宋_GB2312" w:hAnsi="仿宋_GB2312" w:eastAsia="仿宋_GB2312" w:cs="仿宋_GB2312"/>
          <w:color w:val="000000"/>
          <w:kern w:val="0"/>
          <w:sz w:val="31"/>
          <w:szCs w:val="31"/>
          <w:lang w:val="en-US" w:eastAsia="zh-CN" w:bidi="ar"/>
        </w:rPr>
        <w:t xml:space="preserve">合著的学术论文只能以第一作 者的名义申报。第一作者须为湘籍作者或在湘院校师生。 </w:t>
      </w:r>
    </w:p>
    <w:p>
      <w:pPr>
        <w:keepNext w:val="0"/>
        <w:keepLines w:val="0"/>
        <w:widowControl/>
        <w:suppressLineNumbers w:val="0"/>
        <w:jc w:val="left"/>
      </w:pPr>
      <w:r>
        <w:rPr>
          <w:rFonts w:hint="eastAsia" w:ascii="宋体" w:hAnsi="宋体" w:eastAsia="宋体" w:cs="宋体"/>
          <w:color w:val="000000"/>
          <w:kern w:val="0"/>
          <w:sz w:val="28"/>
          <w:szCs w:val="28"/>
          <w:lang w:val="en-US" w:eastAsia="zh-CN" w:bidi="ar"/>
        </w:rPr>
        <w:t>- 2 -</w:t>
      </w:r>
      <w:r>
        <w:rPr>
          <w:rFonts w:hint="eastAsia" w:ascii="黑体" w:hAnsi="宋体" w:eastAsia="黑体" w:cs="黑体"/>
          <w:color w:val="000000"/>
          <w:kern w:val="0"/>
          <w:sz w:val="31"/>
          <w:szCs w:val="31"/>
          <w:lang w:val="en-US" w:eastAsia="zh-CN" w:bidi="ar"/>
        </w:rPr>
        <w:t xml:space="preserve">二、申报论文范围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申报论文应为 2020 年 1 月 1 日至 2023 年 6 月 30 日期间撰 写并符合下列要求的论文。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1.凡在评奖规定时限内由国内外公开出版发行的专业学术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刊物、论文集或经正式批准的省级以上内部学术刊物全文发表者， 均可申报评奖。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2.尚未公开发表的论文如有 2 名副高职称以上的专家出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具书面意见，给予较高评价，亦可以申报参评。鼓励不宜公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开发表非涉密的调研报告、咨询建议、对策研究参加申报。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3.凡已获得省级以上奖励的学术论文，存在知识产权、署名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权等方面争议的学术论文，涉及有关保密规定、有关违反法规和 产业政策的学术论文不能申报参评。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三、申报要求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按照《湖南省自然科学优秀学术论文评选办法（试行）》（附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件 1）中申报和初评要求，论文按照理、工、农、医、综合交叉 学科进行分类。请参评作者单位认真组织初评并填写《湖南省自 然科学优秀学术论文申报表》（附件 2，以下简称申报表）和《湖 南省自然科学优秀学术论文申报汇总表》（附件 3，以下简称申 报汇总表）后进行申报。 </w:t>
      </w:r>
    </w:p>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四、材料报送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1.申报论文须报送论文全文（中文）、摘要，及发表该论文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的刊物封面、封底、目录扫描件（未发表的论文不需要报送）各 1 份，复印件各 5 份。 </w:t>
      </w:r>
    </w:p>
    <w:p>
      <w:pPr>
        <w:keepNext w:val="0"/>
        <w:keepLines w:val="0"/>
        <w:widowControl/>
        <w:suppressLineNumbers w:val="0"/>
        <w:jc w:val="left"/>
        <w:rPr>
          <w:b/>
          <w:bCs/>
        </w:rPr>
      </w:pP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2.《申报表》和《申报汇总表》各 1 份，并将电子版发送至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湖南省自然科学优秀学术论文评审邮箱：hnzrkxxh@163.com </w:t>
      </w:r>
    </w:p>
    <w:p>
      <w:pPr>
        <w:keepNext w:val="0"/>
        <w:keepLines w:val="0"/>
        <w:widowControl/>
        <w:suppressLineNumbers w:val="0"/>
        <w:jc w:val="left"/>
        <w:rPr>
          <w:b/>
          <w:bCs/>
        </w:rPr>
      </w:pPr>
      <w:r>
        <w:rPr>
          <w:rFonts w:ascii="仿宋_GB2312" w:hAnsi="仿宋_GB2312" w:eastAsia="仿宋_GB2312" w:cs="仿宋_GB2312"/>
          <w:b/>
          <w:bCs/>
          <w:color w:val="000000"/>
          <w:kern w:val="0"/>
          <w:sz w:val="31"/>
          <w:szCs w:val="31"/>
          <w:lang w:val="en-US" w:eastAsia="zh-CN" w:bidi="ar"/>
        </w:rPr>
        <w:t xml:space="preserve">相关附件电子版可在湖南省自然科学学会研究会官网公告栏下载，网址：http://www.hnzrkx.org.cn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3.纸质材料于 8 月 30 日前由推荐单位统一报送至湖南省自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然科学学会研究会秘书处（省科协办公楼 204 办公室），以寄送邮戳时间为准，不接收个人申报。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联 系 人：周斌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联系电话：13319534688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邮寄地址：长沙市东风路 17 号（省科协办公楼 204 室）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邮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编：410005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附件：1.湖南省自然科学优秀学术论文评选办法（试行）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2.湖南省自然科学优秀学术论文申报表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3.湖南省自然科学优秀学术论文申报汇总表 </w:t>
      </w:r>
    </w:p>
    <w:p>
      <w:pPr>
        <w:keepNext w:val="0"/>
        <w:keepLines w:val="0"/>
        <w:widowControl/>
        <w:suppressLineNumbers w:val="0"/>
        <w:jc w:val="left"/>
      </w:pPr>
      <w:r>
        <w:rPr>
          <w:rFonts w:ascii="仿宋_GB2312" w:hAnsi="仿宋_GB2312" w:eastAsia="仿宋_GB2312" w:cs="仿宋_GB2312"/>
          <w:color w:val="000000"/>
          <w:kern w:val="0"/>
          <w:sz w:val="31"/>
          <w:szCs w:val="31"/>
          <w:lang w:val="en-US" w:eastAsia="zh-CN" w:bidi="ar"/>
        </w:rPr>
        <w:t xml:space="preserve">湖南省自然科学学会研究会 </w:t>
      </w:r>
    </w:p>
    <w:p>
      <w:pPr>
        <w:keepNext w:val="0"/>
        <w:keepLines w:val="0"/>
        <w:widowControl/>
        <w:suppressLineNumbers w:val="0"/>
        <w:jc w:val="right"/>
      </w:pPr>
      <w:r>
        <w:rPr>
          <w:rFonts w:ascii="仿宋_GB2312" w:hAnsi="仿宋_GB2312" w:eastAsia="仿宋_GB2312" w:cs="仿宋_GB2312"/>
          <w:color w:val="000000"/>
          <w:kern w:val="0"/>
          <w:sz w:val="31"/>
          <w:szCs w:val="31"/>
          <w:lang w:val="en-US" w:eastAsia="zh-CN" w:bidi="ar"/>
        </w:rPr>
        <w:t>2023 年 4 月 3 日</w:t>
      </w:r>
    </w:p>
    <w:p/>
    <w:p/>
    <w:p>
      <w:pPr>
        <w:keepNext w:val="0"/>
        <w:keepLines w:val="0"/>
        <w:widowControl/>
        <w:suppressLineNumbers w:val="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时间节点：</w:t>
      </w:r>
    </w:p>
    <w:p>
      <w:pPr>
        <w:keepNext w:val="0"/>
        <w:keepLines w:val="0"/>
        <w:widowControl/>
        <w:suppressLineNumbers w:val="0"/>
        <w:jc w:val="left"/>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b/>
          <w:bCs/>
          <w:color w:val="000000"/>
          <w:kern w:val="0"/>
          <w:sz w:val="31"/>
          <w:szCs w:val="31"/>
          <w:lang w:val="en-US" w:eastAsia="zh-CN" w:bidi="ar"/>
        </w:rPr>
        <w:t>8月20日，</w:t>
      </w:r>
      <w:r>
        <w:rPr>
          <w:rFonts w:hint="eastAsia" w:ascii="仿宋_GB2312" w:hAnsi="仿宋_GB2312" w:eastAsia="仿宋_GB2312" w:cs="仿宋_GB2312"/>
          <w:color w:val="000000"/>
          <w:kern w:val="0"/>
          <w:sz w:val="31"/>
          <w:szCs w:val="31"/>
          <w:lang w:val="en-US" w:eastAsia="zh-CN" w:bidi="ar"/>
        </w:rPr>
        <w:t>请各二级学院将申报材料统一报送到科技处。材料要求详见本通知第四点“材料报送”。</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XiaoBiaoSong-B05S">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10CF6E57"/>
    <w:rsid w:val="1AE67A50"/>
    <w:rsid w:val="207D242B"/>
    <w:rsid w:val="26DB7EAB"/>
    <w:rsid w:val="3E5E0052"/>
    <w:rsid w:val="5371731E"/>
    <w:rsid w:val="55E42029"/>
    <w:rsid w:val="6D5533B5"/>
    <w:rsid w:val="6E700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1079</Words>
  <Characters>1161</Characters>
  <Lines>0</Lines>
  <Paragraphs>0</Paragraphs>
  <TotalTime>1</TotalTime>
  <ScaleCrop>false</ScaleCrop>
  <LinksUpToDate>false</LinksUpToDate>
  <CharactersWithSpaces>1252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2023-04-17T09:58:56Z</dcterms:created>
  <dc:creator>63183</dc:creator>
  <cp:lastModifiedBy>WPS_1632195455</cp:lastModifiedBy>
  <dcterms:modified xsi:type="dcterms:W3CDTF">2023-04-17T10:28:56Z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88F8A227DD934DAAAD76C0B34991E79C_12</vt:lpwstr>
  </property>
</Properties>
</file>