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after="0" w:line="480" w:lineRule="exact"/>
        <w:rPr>
          <w:rFonts w:asciiTheme="minorEastAsia" w:hAnsiTheme="minorEastAsia" w:eastAsiaTheme="minorEastAsia"/>
          <w:sz w:val="36"/>
          <w:szCs w:val="36"/>
        </w:rPr>
      </w:pPr>
    </w:p>
    <w:p>
      <w:pPr>
        <w:pStyle w:val="7"/>
        <w:spacing w:before="0" w:after="0" w:line="480" w:lineRule="exact"/>
        <w:rPr>
          <w:rFonts w:asciiTheme="minorEastAsia" w:hAnsiTheme="minorEastAsia" w:eastAsiaTheme="minorEastAsia"/>
          <w:sz w:val="36"/>
          <w:szCs w:val="36"/>
        </w:rPr>
      </w:pPr>
    </w:p>
    <w:p>
      <w:pPr>
        <w:pStyle w:val="7"/>
        <w:spacing w:before="0" w:after="0" w:line="480" w:lineRule="exact"/>
        <w:rPr>
          <w:rFonts w:asciiTheme="minorEastAsia" w:hAnsiTheme="minorEastAsia" w:eastAsiaTheme="minorEastAsia"/>
          <w:sz w:val="36"/>
          <w:szCs w:val="36"/>
        </w:rPr>
      </w:pPr>
    </w:p>
    <w:p>
      <w:pPr>
        <w:pStyle w:val="7"/>
        <w:spacing w:before="0" w:after="0" w:line="480" w:lineRule="exact"/>
        <w:rPr>
          <w:rFonts w:ascii="华文中宋" w:hAnsi="华文中宋" w:eastAsia="华文中宋"/>
          <w:color w:val="000000" w:themeColor="text1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2022年中国高校</w:t>
      </w:r>
      <w:r>
        <w:rPr>
          <w:rFonts w:hint="eastAsia" w:ascii="华文中宋" w:hAnsi="华文中宋" w:eastAsia="华文中宋"/>
          <w:color w:val="000000" w:themeColor="text1"/>
          <w:sz w:val="36"/>
          <w:szCs w:val="36"/>
        </w:rPr>
        <w:t>产学研创新基金－</w:t>
      </w:r>
    </w:p>
    <w:p>
      <w:pPr>
        <w:spacing w:afterLines="100" w:line="480" w:lineRule="exact"/>
        <w:jc w:val="center"/>
        <w:rPr>
          <w:rFonts w:ascii="华文中宋" w:hAnsi="华文中宋" w:eastAsia="华文中宋"/>
          <w:b/>
          <w:bCs/>
          <w:kern w:val="0"/>
          <w:sz w:val="36"/>
          <w:szCs w:val="36"/>
        </w:rPr>
      </w:pPr>
      <w:r>
        <w:rPr>
          <w:rFonts w:ascii="华文中宋" w:hAnsi="华文中宋" w:eastAsia="华文中宋"/>
          <w:b/>
          <w:bCs/>
          <w:kern w:val="0"/>
          <w:sz w:val="36"/>
          <w:szCs w:val="36"/>
        </w:rPr>
        <w:t>新一代信息技术创新项目</w:t>
      </w:r>
      <w:r>
        <w:rPr>
          <w:rFonts w:hint="eastAsia" w:ascii="华文中宋" w:hAnsi="华文中宋" w:eastAsia="华文中宋"/>
          <w:sz w:val="36"/>
          <w:szCs w:val="36"/>
        </w:rPr>
        <w:t>申请指南</w:t>
      </w:r>
    </w:p>
    <w:p>
      <w:pPr>
        <w:spacing w:line="480" w:lineRule="exact"/>
        <w:ind w:firstLine="707" w:firstLineChars="221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根据《关于申报202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2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年中国高校产学研创新基金的通知》(教科发中心函〔2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022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〕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15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号)的相关要求</w:t>
      </w:r>
      <w:r>
        <w:rPr>
          <w:rFonts w:hint="eastAsia" w:ascii="华文仿宋" w:hAnsi="华文仿宋" w:eastAsia="华文仿宋"/>
          <w:color w:val="000000" w:themeColor="text1"/>
          <w:kern w:val="0"/>
          <w:sz w:val="32"/>
          <w:szCs w:val="32"/>
        </w:rPr>
        <w:t>，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教育部高等学校科学研究发展中心</w:t>
      </w:r>
      <w:r>
        <w:rPr>
          <w:rFonts w:hint="eastAsia" w:ascii="华文仿宋" w:hAnsi="华文仿宋" w:eastAsia="华文仿宋"/>
          <w:color w:val="000000" w:themeColor="text1"/>
          <w:kern w:val="0"/>
          <w:sz w:val="32"/>
          <w:szCs w:val="32"/>
        </w:rPr>
        <w:t>设立“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新一代信息技术创新项目</w:t>
      </w:r>
      <w:r>
        <w:rPr>
          <w:rFonts w:hint="eastAsia" w:ascii="华文仿宋" w:hAnsi="华文仿宋" w:eastAsia="华文仿宋"/>
          <w:color w:val="000000" w:themeColor="text1"/>
          <w:kern w:val="0"/>
          <w:sz w:val="32"/>
          <w:szCs w:val="32"/>
        </w:rPr>
        <w:t>”(大数据、工业互联网、虚拟现实、人工智能、下一代互联网、网络空间安全和智能无人系统领域)，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用以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资助</w:t>
      </w:r>
      <w:r>
        <w:rPr>
          <w:rFonts w:ascii="华文仿宋" w:hAnsi="华文仿宋" w:eastAsia="华文仿宋"/>
          <w:b/>
          <w:bCs/>
          <w:color w:val="000000" w:themeColor="text1"/>
          <w:sz w:val="32"/>
          <w:szCs w:val="32"/>
        </w:rPr>
        <w:t>大学生团队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开展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信息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技术领域的创新创业研究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，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提升互联网创新人才培养质量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。</w:t>
      </w:r>
      <w:r>
        <w:rPr>
          <w:rFonts w:hint="eastAsia" w:ascii="华文仿宋" w:hAnsi="华文仿宋" w:eastAsia="华文仿宋"/>
          <w:color w:val="000000" w:themeColor="text1"/>
          <w:kern w:val="0"/>
          <w:sz w:val="32"/>
          <w:szCs w:val="32"/>
        </w:rPr>
        <w:t>现将有关事项通知如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下：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一、课题说明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1. 各团队依据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申请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指南说明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(附件1)，结合自身研究基础和学术特长，拟定具体项目。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选题方向和申报条件需符合指南的要求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2. 该项目</w:t>
      </w:r>
      <w:r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面向全国所有大专院校学生团队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(</w:t>
      </w:r>
      <w:r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包括研究生、本科及高职高专学生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)，</w:t>
      </w:r>
      <w:r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由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指导教</w:t>
      </w:r>
      <w:r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师和学生共同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申请(</w:t>
      </w:r>
      <w:r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每个团队教师不超过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2名、</w:t>
      </w:r>
      <w:r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学生不超过4名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)，指导教师为项目负责人。指导教师应是学生申请人所在学校正式聘用教师，每个申请人限报1项</w:t>
      </w:r>
      <w:r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b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3. 项目分为重点项目和一般项目两类，基金分别提供5万元和2万元的资助(包括项目经费和平台使用)。</w:t>
      </w:r>
      <w:r>
        <w:rPr>
          <w:rFonts w:hint="eastAsia" w:ascii="华文仿宋" w:hAnsi="华文仿宋" w:eastAsia="华文仿宋"/>
          <w:b/>
          <w:color w:val="000000" w:themeColor="text1"/>
          <w:sz w:val="32"/>
          <w:szCs w:val="32"/>
        </w:rPr>
        <w:t>课题申请人无需向资助企业额外购买配套设备或软件。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4. 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项目评审分初审与专家审核两个环节，具体内容详见申请指南说明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(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附件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1)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5. 项目计划执行时间为2023年9月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1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日～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24年8月31日。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6. 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资助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项目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获得的知识产权由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资助方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和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课题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承担单位共同所有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7. 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此次课题申报及审核的相关工作委托中国地质大学(武汉)计算机学院协办。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二、课题申请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1. 请各团队申请人按要求填写《新一代信息技术创新项目申请书》(附件2)，并将签字盖章后的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PDF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扫描文件上传至：</w:t>
      </w:r>
      <w:r>
        <w:rPr>
          <w:rFonts w:ascii="华文仿宋" w:hAnsi="华文仿宋" w:eastAsia="华文仿宋"/>
          <w:color w:val="000000" w:themeColor="text1"/>
          <w:sz w:val="32"/>
          <w:szCs w:val="32"/>
        </w:rPr>
        <w:t>http://cxjj.cutech.edu.cn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 xml:space="preserve">2. 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书面材料一份，邮寄至：北京市海淀区中关村大街35号803室，教育部高等学校科学研究发展中心信息化研究发展处张杰收。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b/>
          <w:bCs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 xml:space="preserve">3. </w:t>
      </w:r>
      <w:bookmarkStart w:id="0" w:name="_GoBack"/>
      <w:r>
        <w:rPr>
          <w:rFonts w:hint="eastAsia" w:ascii="华文仿宋" w:hAnsi="华文仿宋" w:eastAsia="华文仿宋"/>
          <w:b/>
          <w:bCs/>
          <w:color w:val="000000" w:themeColor="text1"/>
          <w:sz w:val="32"/>
          <w:szCs w:val="32"/>
        </w:rPr>
        <w:t>申请截止时间为2023年6月20日</w:t>
      </w:r>
      <w:r>
        <w:rPr>
          <w:rFonts w:hint="eastAsia" w:ascii="华文仿宋" w:hAnsi="华文仿宋" w:eastAsia="华文仿宋"/>
          <w:b/>
          <w:bCs/>
          <w:color w:val="000000"/>
          <w:sz w:val="32"/>
          <w:szCs w:val="32"/>
        </w:rPr>
        <w:t>。</w:t>
      </w:r>
    </w:p>
    <w:bookmarkEnd w:id="0"/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hAnsi="华文仿宋" w:eastAsia="华文仿宋"/>
          <w:color w:val="000000" w:themeColor="text1"/>
          <w:sz w:val="32"/>
          <w:szCs w:val="32"/>
        </w:rPr>
        <w:t>三</w:t>
      </w: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、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联系人及联系方式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教育部高等学校科学研究发展中心</w:t>
      </w: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联系人：张杰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电话：010-62514689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中国地质大学（武汉）联系人：陈云亮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电话：18064119508    邮箱：xhhuang@cug.edu.cn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附件：</w:t>
      </w:r>
    </w:p>
    <w:p>
      <w:pPr>
        <w:spacing w:line="480" w:lineRule="exact"/>
        <w:ind w:left="1022" w:leftChars="304" w:hanging="384" w:hangingChars="12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1. 新一代信息技术创新项目申请指南说明</w:t>
      </w:r>
    </w:p>
    <w:p>
      <w:pPr>
        <w:spacing w:line="480" w:lineRule="exact"/>
        <w:ind w:left="1024" w:leftChars="305" w:hanging="384" w:hangingChars="12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  <w:t>2. 新一代信息技术创新项目申请书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</w:p>
    <w:p>
      <w:pPr>
        <w:spacing w:line="480" w:lineRule="exact"/>
        <w:rPr>
          <w:rFonts w:ascii="华文仿宋" w:hAnsi="华文仿宋" w:eastAsia="华文仿宋" w:cs="Arial"/>
          <w:color w:val="000000" w:themeColor="text1"/>
          <w:sz w:val="32"/>
          <w:szCs w:val="32"/>
          <w:shd w:val="clear" w:color="auto" w:fill="FFFFFF"/>
        </w:rPr>
      </w:pPr>
    </w:p>
    <w:p>
      <w:pPr>
        <w:adjustRightInd w:val="0"/>
        <w:snapToGrid w:val="0"/>
        <w:spacing w:line="500" w:lineRule="exact"/>
        <w:ind w:firstLine="2976" w:firstLineChars="930"/>
        <w:rPr>
          <w:rFonts w:ascii="华文仿宋" w:hAnsi="华文仿宋" w:eastAsia="华文仿宋"/>
          <w:color w:val="000000" w:themeColor="text1"/>
          <w:sz w:val="32"/>
          <w:szCs w:val="32"/>
        </w:rPr>
      </w:pPr>
      <w:r>
        <w:rPr>
          <w:rFonts w:hint="eastAsia" w:ascii="华文仿宋" w:hAnsi="华文仿宋" w:eastAsia="华文仿宋"/>
          <w:color w:val="000000" w:themeColor="text1"/>
          <w:sz w:val="32"/>
          <w:szCs w:val="32"/>
        </w:rPr>
        <w:t>教育部高等学校科学研究发展中心</w:t>
      </w:r>
    </w:p>
    <w:p>
      <w:pPr>
        <w:adjustRightInd w:val="0"/>
        <w:snapToGrid w:val="0"/>
        <w:spacing w:line="500" w:lineRule="exact"/>
        <w:ind w:firstLine="3200" w:firstLineChars="1000"/>
        <w:rPr>
          <w:rFonts w:ascii="华文仿宋" w:hAnsi="华文仿宋" w:eastAsia="华文仿宋" w:cs="宋体"/>
          <w:color w:val="000000"/>
          <w:kern w:val="0"/>
          <w:sz w:val="32"/>
          <w:szCs w:val="32"/>
        </w:rPr>
      </w:pPr>
      <w:r>
        <w:rPr>
          <w:rFonts w:hint="eastAsia" w:ascii="华文仿宋" w:hAnsi="华文仿宋" w:eastAsia="华文仿宋" w:cs="宋体"/>
          <w:color w:val="000000"/>
          <w:kern w:val="0"/>
          <w:sz w:val="32"/>
          <w:szCs w:val="32"/>
        </w:rPr>
        <w:t>（教育部科技发展中心 代章）</w:t>
      </w:r>
    </w:p>
    <w:p>
      <w:pPr>
        <w:adjustRightInd w:val="0"/>
        <w:snapToGrid w:val="0"/>
        <w:spacing w:line="500" w:lineRule="exact"/>
        <w:ind w:firstLine="4108" w:firstLineChars="1284"/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</w:pPr>
      <w:r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  <w:t>2022年</w:t>
      </w:r>
      <w:r>
        <w:rPr>
          <w:rFonts w:hint="eastAsia" w:ascii="华文仿宋" w:hAnsi="华文仿宋" w:eastAsia="华文仿宋" w:cs="宋体"/>
          <w:color w:val="000000" w:themeColor="text1"/>
          <w:kern w:val="0"/>
          <w:sz w:val="32"/>
          <w:szCs w:val="32"/>
        </w:rPr>
        <w:t>12</w:t>
      </w:r>
      <w:r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  <w:t>月</w:t>
      </w:r>
      <w:r>
        <w:rPr>
          <w:rFonts w:hint="eastAsia" w:ascii="华文仿宋" w:hAnsi="华文仿宋" w:eastAsia="华文仿宋" w:cs="宋体"/>
          <w:color w:val="000000" w:themeColor="text1"/>
          <w:kern w:val="0"/>
          <w:sz w:val="32"/>
          <w:szCs w:val="32"/>
        </w:rPr>
        <w:t>26</w:t>
      </w:r>
      <w:r>
        <w:rPr>
          <w:rFonts w:ascii="华文仿宋" w:hAnsi="华文仿宋" w:eastAsia="华文仿宋" w:cs="宋体"/>
          <w:color w:val="000000" w:themeColor="text1"/>
          <w:kern w:val="0"/>
          <w:sz w:val="32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DB42AA"/>
    <w:multiLevelType w:val="multilevel"/>
    <w:tmpl w:val="4FDB42AA"/>
    <w:lvl w:ilvl="0" w:tentative="0">
      <w:start w:val="1"/>
      <w:numFmt w:val="chineseCountingThousand"/>
      <w:pStyle w:val="3"/>
      <w:lvlText w:val="%1、"/>
      <w:lvlJc w:val="left"/>
      <w:pPr>
        <w:ind w:left="620" w:hanging="420"/>
      </w:pPr>
    </w:lvl>
    <w:lvl w:ilvl="1" w:tentative="0">
      <w:start w:val="1"/>
      <w:numFmt w:val="lowerLetter"/>
      <w:lvlText w:val="%2)"/>
      <w:lvlJc w:val="left"/>
      <w:pPr>
        <w:ind w:left="1040" w:hanging="420"/>
      </w:pPr>
    </w:lvl>
    <w:lvl w:ilvl="2" w:tentative="0">
      <w:start w:val="1"/>
      <w:numFmt w:val="lowerRoman"/>
      <w:lvlText w:val="%3."/>
      <w:lvlJc w:val="right"/>
      <w:pPr>
        <w:ind w:left="1460" w:hanging="420"/>
      </w:pPr>
    </w:lvl>
    <w:lvl w:ilvl="3" w:tentative="0">
      <w:start w:val="1"/>
      <w:numFmt w:val="decimal"/>
      <w:lvlText w:val="%4."/>
      <w:lvlJc w:val="left"/>
      <w:pPr>
        <w:ind w:left="1880" w:hanging="420"/>
      </w:pPr>
    </w:lvl>
    <w:lvl w:ilvl="4" w:tentative="0">
      <w:start w:val="1"/>
      <w:numFmt w:val="lowerLetter"/>
      <w:lvlText w:val="%5)"/>
      <w:lvlJc w:val="left"/>
      <w:pPr>
        <w:ind w:left="2300" w:hanging="420"/>
      </w:pPr>
    </w:lvl>
    <w:lvl w:ilvl="5" w:tentative="0">
      <w:start w:val="1"/>
      <w:numFmt w:val="lowerRoman"/>
      <w:lvlText w:val="%6."/>
      <w:lvlJc w:val="right"/>
      <w:pPr>
        <w:ind w:left="2720" w:hanging="420"/>
      </w:pPr>
    </w:lvl>
    <w:lvl w:ilvl="6" w:tentative="0">
      <w:start w:val="1"/>
      <w:numFmt w:val="decimal"/>
      <w:lvlText w:val="%7."/>
      <w:lvlJc w:val="left"/>
      <w:pPr>
        <w:ind w:left="3140" w:hanging="420"/>
      </w:pPr>
    </w:lvl>
    <w:lvl w:ilvl="7" w:tentative="0">
      <w:start w:val="1"/>
      <w:numFmt w:val="lowerLetter"/>
      <w:lvlText w:val="%8)"/>
      <w:lvlJc w:val="left"/>
      <w:pPr>
        <w:ind w:left="3560" w:hanging="420"/>
      </w:pPr>
    </w:lvl>
    <w:lvl w:ilvl="8" w:tentative="0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2NTQwMjZiYjJhZGRkM2Y1YzhiNDAxNDBjNzMwZjEifQ=="/>
  </w:docVars>
  <w:rsids>
    <w:rsidRoot w:val="00CB7D13"/>
    <w:rsid w:val="00014119"/>
    <w:rsid w:val="0001477A"/>
    <w:rsid w:val="00031EE4"/>
    <w:rsid w:val="00036332"/>
    <w:rsid w:val="00037CE6"/>
    <w:rsid w:val="0004321F"/>
    <w:rsid w:val="00057C95"/>
    <w:rsid w:val="00065D04"/>
    <w:rsid w:val="0007165F"/>
    <w:rsid w:val="00073FCC"/>
    <w:rsid w:val="000767A6"/>
    <w:rsid w:val="00076BB1"/>
    <w:rsid w:val="000879E4"/>
    <w:rsid w:val="00095DEB"/>
    <w:rsid w:val="000A3AB5"/>
    <w:rsid w:val="000A4B1E"/>
    <w:rsid w:val="000E7AF2"/>
    <w:rsid w:val="00103E71"/>
    <w:rsid w:val="00112ED7"/>
    <w:rsid w:val="001259C4"/>
    <w:rsid w:val="00125C2E"/>
    <w:rsid w:val="0013484D"/>
    <w:rsid w:val="0016031A"/>
    <w:rsid w:val="0018446B"/>
    <w:rsid w:val="001913DF"/>
    <w:rsid w:val="0019493E"/>
    <w:rsid w:val="001971B2"/>
    <w:rsid w:val="001B7C8F"/>
    <w:rsid w:val="001C13A8"/>
    <w:rsid w:val="001C58A7"/>
    <w:rsid w:val="001C5C63"/>
    <w:rsid w:val="001E6E77"/>
    <w:rsid w:val="001F5773"/>
    <w:rsid w:val="0021676E"/>
    <w:rsid w:val="00222497"/>
    <w:rsid w:val="00223F03"/>
    <w:rsid w:val="00224DA1"/>
    <w:rsid w:val="00227ABB"/>
    <w:rsid w:val="0025480B"/>
    <w:rsid w:val="002574D9"/>
    <w:rsid w:val="00262A1B"/>
    <w:rsid w:val="00276A5F"/>
    <w:rsid w:val="00284324"/>
    <w:rsid w:val="00296476"/>
    <w:rsid w:val="002A3854"/>
    <w:rsid w:val="002A53D7"/>
    <w:rsid w:val="002A5988"/>
    <w:rsid w:val="002B2AE1"/>
    <w:rsid w:val="002B2F91"/>
    <w:rsid w:val="002C3208"/>
    <w:rsid w:val="002D0C78"/>
    <w:rsid w:val="002D2CB5"/>
    <w:rsid w:val="002E33D7"/>
    <w:rsid w:val="002E478F"/>
    <w:rsid w:val="002F0276"/>
    <w:rsid w:val="00313438"/>
    <w:rsid w:val="00314FC0"/>
    <w:rsid w:val="003236FD"/>
    <w:rsid w:val="00347E99"/>
    <w:rsid w:val="00357BA0"/>
    <w:rsid w:val="00360E4E"/>
    <w:rsid w:val="003666D5"/>
    <w:rsid w:val="00374E91"/>
    <w:rsid w:val="00376E81"/>
    <w:rsid w:val="003967EF"/>
    <w:rsid w:val="00396CEE"/>
    <w:rsid w:val="003C2AFD"/>
    <w:rsid w:val="003C4069"/>
    <w:rsid w:val="003C62AB"/>
    <w:rsid w:val="003D4056"/>
    <w:rsid w:val="003D5E35"/>
    <w:rsid w:val="003F14A4"/>
    <w:rsid w:val="00403545"/>
    <w:rsid w:val="0041339A"/>
    <w:rsid w:val="00414F29"/>
    <w:rsid w:val="004168D5"/>
    <w:rsid w:val="004201AF"/>
    <w:rsid w:val="00420463"/>
    <w:rsid w:val="0043603D"/>
    <w:rsid w:val="004370AD"/>
    <w:rsid w:val="00452423"/>
    <w:rsid w:val="004550A3"/>
    <w:rsid w:val="004726D6"/>
    <w:rsid w:val="00484466"/>
    <w:rsid w:val="00490034"/>
    <w:rsid w:val="00495CAD"/>
    <w:rsid w:val="004B25F9"/>
    <w:rsid w:val="004B557A"/>
    <w:rsid w:val="004B7977"/>
    <w:rsid w:val="004C4F2D"/>
    <w:rsid w:val="004E3B40"/>
    <w:rsid w:val="004E6F8C"/>
    <w:rsid w:val="00516E74"/>
    <w:rsid w:val="00523F88"/>
    <w:rsid w:val="00524B0C"/>
    <w:rsid w:val="0053777E"/>
    <w:rsid w:val="005449EB"/>
    <w:rsid w:val="0056068B"/>
    <w:rsid w:val="0056169A"/>
    <w:rsid w:val="005777EB"/>
    <w:rsid w:val="00596B4B"/>
    <w:rsid w:val="005A1EA1"/>
    <w:rsid w:val="005A492E"/>
    <w:rsid w:val="005A679F"/>
    <w:rsid w:val="005B2AED"/>
    <w:rsid w:val="005D3770"/>
    <w:rsid w:val="006031D5"/>
    <w:rsid w:val="00620976"/>
    <w:rsid w:val="00626C35"/>
    <w:rsid w:val="00644591"/>
    <w:rsid w:val="00646011"/>
    <w:rsid w:val="006505FD"/>
    <w:rsid w:val="0065191B"/>
    <w:rsid w:val="006522B6"/>
    <w:rsid w:val="00665872"/>
    <w:rsid w:val="00665D6F"/>
    <w:rsid w:val="00667111"/>
    <w:rsid w:val="00694792"/>
    <w:rsid w:val="006A41B4"/>
    <w:rsid w:val="006A5D7A"/>
    <w:rsid w:val="006B71EF"/>
    <w:rsid w:val="006E2BBF"/>
    <w:rsid w:val="0070518D"/>
    <w:rsid w:val="00716B09"/>
    <w:rsid w:val="0073259E"/>
    <w:rsid w:val="0073543B"/>
    <w:rsid w:val="00743E36"/>
    <w:rsid w:val="00744F9C"/>
    <w:rsid w:val="00750D9E"/>
    <w:rsid w:val="00776C1A"/>
    <w:rsid w:val="00777964"/>
    <w:rsid w:val="007862CE"/>
    <w:rsid w:val="007937D1"/>
    <w:rsid w:val="007957E9"/>
    <w:rsid w:val="007B22B6"/>
    <w:rsid w:val="007B70A7"/>
    <w:rsid w:val="007D7979"/>
    <w:rsid w:val="00811449"/>
    <w:rsid w:val="0084337A"/>
    <w:rsid w:val="00852C58"/>
    <w:rsid w:val="0086106C"/>
    <w:rsid w:val="008722CE"/>
    <w:rsid w:val="00873C75"/>
    <w:rsid w:val="0089107D"/>
    <w:rsid w:val="008948A4"/>
    <w:rsid w:val="008A5225"/>
    <w:rsid w:val="008B00E0"/>
    <w:rsid w:val="008B1EBF"/>
    <w:rsid w:val="008C1964"/>
    <w:rsid w:val="008C68A2"/>
    <w:rsid w:val="008F40AF"/>
    <w:rsid w:val="009075A3"/>
    <w:rsid w:val="0091530C"/>
    <w:rsid w:val="00916A82"/>
    <w:rsid w:val="00917E60"/>
    <w:rsid w:val="0092243B"/>
    <w:rsid w:val="00927C92"/>
    <w:rsid w:val="00946787"/>
    <w:rsid w:val="00966FAA"/>
    <w:rsid w:val="009726DA"/>
    <w:rsid w:val="00980C6E"/>
    <w:rsid w:val="00980F4E"/>
    <w:rsid w:val="00983AAD"/>
    <w:rsid w:val="0098555F"/>
    <w:rsid w:val="009A10CE"/>
    <w:rsid w:val="009A20B4"/>
    <w:rsid w:val="009B20B1"/>
    <w:rsid w:val="009B7CC1"/>
    <w:rsid w:val="009C1811"/>
    <w:rsid w:val="009C608A"/>
    <w:rsid w:val="009D6335"/>
    <w:rsid w:val="009F3FC4"/>
    <w:rsid w:val="009F777C"/>
    <w:rsid w:val="00A04CFB"/>
    <w:rsid w:val="00A105A4"/>
    <w:rsid w:val="00A15361"/>
    <w:rsid w:val="00A348F2"/>
    <w:rsid w:val="00A36037"/>
    <w:rsid w:val="00A51179"/>
    <w:rsid w:val="00A671D4"/>
    <w:rsid w:val="00A74221"/>
    <w:rsid w:val="00A7682B"/>
    <w:rsid w:val="00A84707"/>
    <w:rsid w:val="00A8672E"/>
    <w:rsid w:val="00A87A5D"/>
    <w:rsid w:val="00AA1D30"/>
    <w:rsid w:val="00AA466F"/>
    <w:rsid w:val="00AA5AD4"/>
    <w:rsid w:val="00AB230C"/>
    <w:rsid w:val="00AB5BC7"/>
    <w:rsid w:val="00AE2AF5"/>
    <w:rsid w:val="00AF7634"/>
    <w:rsid w:val="00B161BC"/>
    <w:rsid w:val="00B263AE"/>
    <w:rsid w:val="00B30BD3"/>
    <w:rsid w:val="00B50787"/>
    <w:rsid w:val="00B57E3E"/>
    <w:rsid w:val="00B71C3F"/>
    <w:rsid w:val="00BA6D1A"/>
    <w:rsid w:val="00BD64F9"/>
    <w:rsid w:val="00BD7655"/>
    <w:rsid w:val="00BF0003"/>
    <w:rsid w:val="00BF6AFE"/>
    <w:rsid w:val="00C14AD1"/>
    <w:rsid w:val="00C16500"/>
    <w:rsid w:val="00C23F07"/>
    <w:rsid w:val="00C32E3A"/>
    <w:rsid w:val="00C55013"/>
    <w:rsid w:val="00C61C64"/>
    <w:rsid w:val="00C772F4"/>
    <w:rsid w:val="00C81361"/>
    <w:rsid w:val="00CA0605"/>
    <w:rsid w:val="00CA0A02"/>
    <w:rsid w:val="00CA3202"/>
    <w:rsid w:val="00CA5F6B"/>
    <w:rsid w:val="00CB334A"/>
    <w:rsid w:val="00CB7D13"/>
    <w:rsid w:val="00CC1DB2"/>
    <w:rsid w:val="00CE44F7"/>
    <w:rsid w:val="00CF4D5A"/>
    <w:rsid w:val="00D22483"/>
    <w:rsid w:val="00D24081"/>
    <w:rsid w:val="00D26AE6"/>
    <w:rsid w:val="00D47F79"/>
    <w:rsid w:val="00D57100"/>
    <w:rsid w:val="00D60920"/>
    <w:rsid w:val="00D8330C"/>
    <w:rsid w:val="00DB6522"/>
    <w:rsid w:val="00DC1C9E"/>
    <w:rsid w:val="00DD0E76"/>
    <w:rsid w:val="00DD6922"/>
    <w:rsid w:val="00DE4DFA"/>
    <w:rsid w:val="00DE72DF"/>
    <w:rsid w:val="00DF3E7B"/>
    <w:rsid w:val="00E0463B"/>
    <w:rsid w:val="00E34D13"/>
    <w:rsid w:val="00E63026"/>
    <w:rsid w:val="00E661AD"/>
    <w:rsid w:val="00EC0635"/>
    <w:rsid w:val="00EC31FD"/>
    <w:rsid w:val="00EE482E"/>
    <w:rsid w:val="00EF09F1"/>
    <w:rsid w:val="00EF1D42"/>
    <w:rsid w:val="00EF675C"/>
    <w:rsid w:val="00F054FD"/>
    <w:rsid w:val="00F10DDD"/>
    <w:rsid w:val="00F116C8"/>
    <w:rsid w:val="00F16860"/>
    <w:rsid w:val="00F17493"/>
    <w:rsid w:val="00F31721"/>
    <w:rsid w:val="00F3330C"/>
    <w:rsid w:val="00F36BBB"/>
    <w:rsid w:val="00F42D1A"/>
    <w:rsid w:val="00F44E24"/>
    <w:rsid w:val="00F52C01"/>
    <w:rsid w:val="00F547A1"/>
    <w:rsid w:val="00F56608"/>
    <w:rsid w:val="00F73A5F"/>
    <w:rsid w:val="00F742B5"/>
    <w:rsid w:val="00F8001B"/>
    <w:rsid w:val="00F90B83"/>
    <w:rsid w:val="00FB75E3"/>
    <w:rsid w:val="00FD792A"/>
    <w:rsid w:val="00FE7E0B"/>
    <w:rsid w:val="00FF454D"/>
    <w:rsid w:val="01342555"/>
    <w:rsid w:val="019510F2"/>
    <w:rsid w:val="04B241F2"/>
    <w:rsid w:val="063A4922"/>
    <w:rsid w:val="07222570"/>
    <w:rsid w:val="132D0A08"/>
    <w:rsid w:val="21D104BA"/>
    <w:rsid w:val="250A5170"/>
    <w:rsid w:val="45FB691E"/>
    <w:rsid w:val="5DFD39AE"/>
    <w:rsid w:val="5F660D77"/>
    <w:rsid w:val="609A1CF7"/>
    <w:rsid w:val="60C87C59"/>
    <w:rsid w:val="6933121E"/>
    <w:rsid w:val="73225D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0"/>
    <w:pPr>
      <w:widowControl/>
      <w:numPr>
        <w:ilvl w:val="0"/>
        <w:numId w:val="1"/>
      </w:numPr>
      <w:spacing w:beforeLines="50"/>
      <w:ind w:firstLine="0"/>
      <w:contextualSpacing/>
      <w:jc w:val="left"/>
      <w:outlineLvl w:val="1"/>
    </w:pPr>
    <w:rPr>
      <w:rFonts w:ascii="Times New Roman" w:hAnsi="Times New Roman" w:eastAsia="微软雅黑"/>
      <w:b/>
      <w:bCs/>
      <w:iCs/>
      <w:color w:val="000000" w:themeColor="text1"/>
      <w:kern w:val="0"/>
      <w:sz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10">
    <w:name w:val="Hyperlink"/>
    <w:basedOn w:val="9"/>
    <w:qFormat/>
    <w:uiPriority w:val="99"/>
    <w:rPr>
      <w:color w:val="0563C1" w:themeColor="hyperlink"/>
      <w:u w:val="single"/>
    </w:rPr>
  </w:style>
  <w:style w:type="character" w:customStyle="1" w:styleId="11">
    <w:name w:val="标题 Char"/>
    <w:basedOn w:val="9"/>
    <w:link w:val="7"/>
    <w:qFormat/>
    <w:uiPriority w:val="10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12">
    <w:name w:val="页眉 Char"/>
    <w:basedOn w:val="9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日期 Char"/>
    <w:basedOn w:val="9"/>
    <w:link w:val="4"/>
    <w:semiHidden/>
    <w:qFormat/>
    <w:uiPriority w:val="99"/>
    <w:rPr>
      <w:rFonts w:ascii="Calibri" w:hAnsi="Calibri" w:eastAsia="宋体" w:cs="Times New Roman"/>
    </w:rPr>
  </w:style>
  <w:style w:type="character" w:customStyle="1" w:styleId="15">
    <w:name w:val="标题 2 Char"/>
    <w:basedOn w:val="9"/>
    <w:link w:val="3"/>
    <w:qFormat/>
    <w:uiPriority w:val="0"/>
    <w:rPr>
      <w:rFonts w:ascii="Times New Roman" w:hAnsi="Times New Roman" w:eastAsia="微软雅黑" w:cs="Times New Roman"/>
      <w:b/>
      <w:bCs/>
      <w:iCs/>
      <w:color w:val="000000" w:themeColor="text1"/>
      <w:kern w:val="0"/>
      <w:sz w:val="28"/>
    </w:rPr>
  </w:style>
  <w:style w:type="character" w:customStyle="1" w:styleId="16">
    <w:name w:val="标题 1 Char"/>
    <w:basedOn w:val="9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932</Characters>
  <Lines>6</Lines>
  <Paragraphs>1</Paragraphs>
  <TotalTime>30</TotalTime>
  <ScaleCrop>false</ScaleCrop>
  <LinksUpToDate>false</LinksUpToDate>
  <CharactersWithSpaces>949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2022-12-25T03:22:00Z</dcterms:created>
  <dc:creator>zhangjie</dc:creator>
  <cp:lastModifiedBy>WPS_1632195455</cp:lastModifiedBy>
  <cp:lastPrinted>2019-12-02T02:55:00Z</cp:lastPrinted>
  <dcterms:modified xsi:type="dcterms:W3CDTF">2023-03-17T09:57:34Z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3904151E5BB04CF38E99FD2EEE388A83</vt:lpwstr>
  </property>
</Properties>
</file>