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page" w:tblpX="1829" w:tblpY="1818"/>
        <w:tblOverlap w:val="never"/>
        <w:tblW w:w="8741" w:type="dxa"/>
        <w:tblLayout w:type="fixed"/>
        <w:tblLook w:val="04A0" w:firstRow="1" w:lastRow="0" w:firstColumn="1" w:lastColumn="0" w:noHBand="0" w:noVBand="1"/>
      </w:tblPr>
      <w:tblGrid>
        <w:gridCol w:w="7038"/>
        <w:gridCol w:w="1703"/>
      </w:tblGrid>
      <w:tr w:rsidR="00E37EC4" w14:paraId="7BB75882" w14:textId="77777777">
        <w:trPr>
          <w:trHeight w:val="3100"/>
        </w:trPr>
        <w:tc>
          <w:tcPr>
            <w:tcW w:w="7038" w:type="dxa"/>
            <w:vAlign w:val="center"/>
          </w:tcPr>
          <w:p w14:paraId="18E2D247" w14:textId="43FEEF7C" w:rsidR="00E37EC4" w:rsidRDefault="00B0313E">
            <w:pPr>
              <w:rPr>
                <w:b/>
                <w:sz w:val="24"/>
              </w:rPr>
            </w:pPr>
            <w:r>
              <w:rPr>
                <w:b/>
                <w:noProof/>
                <w:sz w:val="72"/>
                <w:szCs w:val="72"/>
              </w:rPr>
              <mc:AlternateContent>
                <mc:Choice Requires="wps">
                  <w:drawing>
                    <wp:inline distT="0" distB="0" distL="0" distR="0" wp14:anchorId="5686FE74" wp14:editId="5DE9A8FC">
                      <wp:extent cx="4391025" cy="542925"/>
                      <wp:effectExtent l="0" t="0" r="0" b="0"/>
                      <wp:docPr id="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391025" cy="542925"/>
                              </a:xfrm>
                              <a:prstGeom prst="rect">
                                <a:avLst/>
                              </a:prstGeom>
                            </wps:spPr>
                            <wps:txbx>
                              <w:txbxContent>
                                <w:p w14:paraId="5914E53F" w14:textId="77777777" w:rsidR="00B0313E" w:rsidRDefault="00B0313E" w:rsidP="00B0313E">
                                  <w:pPr>
                                    <w:jc w:val="center"/>
                                    <w:rPr>
                                      <w:color w:val="FF0000"/>
                                      <w:kern w:val="0"/>
                                      <w:sz w:val="72"/>
                                      <w:szCs w:val="72"/>
                                      <w14:textOutline w14:w="9525" w14:cap="flat" w14:cmpd="sng" w14:algn="ctr">
                                        <w14:solidFill>
                                          <w14:srgbClr w14:val="FF0000"/>
                                        </w14:solidFill>
                                        <w14:prstDash w14:val="solid"/>
                                        <w14:round/>
                                      </w14:textOutline>
                                    </w:rPr>
                                  </w:pPr>
                                  <w:r>
                                    <w:rPr>
                                      <w:rFonts w:hint="eastAsia"/>
                                      <w:color w:val="FF0000"/>
                                      <w:sz w:val="72"/>
                                      <w:szCs w:val="72"/>
                                      <w14:textOutline w14:w="9525" w14:cap="flat" w14:cmpd="sng" w14:algn="ctr">
                                        <w14:solidFill>
                                          <w14:srgbClr w14:val="FF0000"/>
                                        </w14:solidFill>
                                        <w14:prstDash w14:val="solid"/>
                                        <w14:round/>
                                      </w14:textOutline>
                                    </w:rPr>
                                    <w:t>衡阳市科学技术协会</w:t>
                                  </w:r>
                                </w:p>
                              </w:txbxContent>
                            </wps:txbx>
                            <wps:bodyPr wrap="square" numCol="1" fromWordArt="1">
                              <a:prstTxWarp prst="textPlain">
                                <a:avLst>
                                  <a:gd name="adj" fmla="val 50000"/>
                                </a:avLst>
                              </a:prstTxWarp>
                              <a:spAutoFit/>
                            </wps:bodyPr>
                          </wps:wsp>
                        </a:graphicData>
                      </a:graphic>
                    </wp:inline>
                  </w:drawing>
                </mc:Choice>
                <mc:Fallback>
                  <w:pict>
                    <v:shapetype w14:anchorId="5686FE74" id="_x0000_t202" coordsize="21600,21600" o:spt="202" path="m,l,21600r21600,l21600,xe">
                      <v:stroke joinstyle="miter"/>
                      <v:path gradientshapeok="t" o:connecttype="rect"/>
                    </v:shapetype>
                    <v:shape id="WordArt 1" o:spid="_x0000_s1026" type="#_x0000_t202" style="width:345.7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" filled="f" stroked="f">
                      <o:lock v:ext="edit" shapetype="t"/>
                      <v:textbox style="mso-fit-shape-to-text:t">
                        <w:txbxContent>
                          <w:p w14:paraId="5914E53F" w14:textId="77777777" w:rsidR="00B0313E" w:rsidRDefault="00B0313E" w:rsidP="00B0313E">
                            <w:pPr>
                              <w:jc w:val="center"/>
                              <w:rPr>
                                <w:color w:val="FF0000"/>
                                <w:kern w:val="0"/>
                                <w:sz w:val="72"/>
                                <w:szCs w:val="72"/>
                                <w14:textOutline w14:w="9525" w14:cap="flat" w14:cmpd="sng" w14:algn="ctr">
                                  <w14:solidFill>
                                    <w14:srgbClr w14:val="FF0000"/>
                                  </w14:solidFill>
                                  <w14:prstDash w14:val="solid"/>
                                  <w14:round/>
                                </w14:textOutline>
                              </w:rPr>
                            </w:pPr>
                            <w:r>
                              <w:rPr>
                                <w:rFonts w:hint="eastAsia"/>
                                <w:color w:val="FF0000"/>
                                <w:sz w:val="72"/>
                                <w:szCs w:val="72"/>
                                <w14:textOutline w14:w="9525" w14:cap="flat" w14:cmpd="sng" w14:algn="ctr">
                                  <w14:solidFill>
                                    <w14:srgbClr w14:val="FF0000"/>
                                  </w14:solidFill>
                                  <w14:prstDash w14:val="solid"/>
                                  <w14:round/>
                                </w14:textOutline>
                              </w:rPr>
                              <w:t>衡阳市科学技术协会</w:t>
                            </w:r>
                          </w:p>
                        </w:txbxContent>
                      </v:textbox>
                      <w10:anchorlock/>
                    </v:shape>
                  </w:pict>
                </mc:Fallback>
              </mc:AlternateContent>
            </w:r>
          </w:p>
          <w:p w14:paraId="50A99AD3" w14:textId="77777777" w:rsidR="00E37EC4" w:rsidRDefault="00E37EC4">
            <w:pPr>
              <w:jc w:val="center"/>
              <w:rPr>
                <w:b/>
                <w:sz w:val="24"/>
              </w:rPr>
            </w:pPr>
          </w:p>
          <w:p w14:paraId="15A570DD" w14:textId="563A8CB6" w:rsidR="00E37EC4" w:rsidRDefault="00B0313E">
            <w:pPr>
              <w:rPr>
                <w:b/>
                <w:sz w:val="72"/>
                <w:szCs w:val="72"/>
              </w:rPr>
            </w:pPr>
            <w:r>
              <w:rPr>
                <w:noProof/>
              </w:rPr>
              <mc:AlternateContent>
                <mc:Choice Requires="wps">
                  <w:drawing>
                    <wp:inline distT="0" distB="0" distL="0" distR="0" wp14:anchorId="13DC922B" wp14:editId="33D0397F">
                      <wp:extent cx="3962400" cy="542925"/>
                      <wp:effectExtent l="19050" t="19050" r="9525" b="19050"/>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62400" cy="542925"/>
                              </a:xfrm>
                              <a:prstGeom prst="rect">
                                <a:avLst/>
                              </a:prstGeom>
                            </wps:spPr>
                            <wps:txbx>
                              <w:txbxContent>
                                <w:p w14:paraId="547ECCA8" w14:textId="77777777" w:rsidR="00B0313E" w:rsidRPr="00EE5466" w:rsidRDefault="00B0313E" w:rsidP="00B0313E">
                                  <w:pPr>
                                    <w:jc w:val="center"/>
                                    <w:rPr>
                                      <w:color w:val="FF0000"/>
                                      <w:kern w:val="0"/>
                                      <w:sz w:val="44"/>
                                      <w:szCs w:val="44"/>
                                      <w14:textOutline w14:w="9525" w14:cap="flat" w14:cmpd="sng" w14:algn="ctr">
                                        <w14:solidFill>
                                          <w14:srgbClr w14:val="FF0000"/>
                                        </w14:solidFill>
                                        <w14:prstDash w14:val="solid"/>
                                        <w14:round/>
                                      </w14:textOutline>
                                    </w:rPr>
                                  </w:pPr>
                                  <w:r w:rsidRPr="00EE5466">
                                    <w:rPr>
                                      <w:rFonts w:hint="eastAsia"/>
                                      <w:color w:val="FF0000"/>
                                      <w:sz w:val="44"/>
                                      <w:szCs w:val="44"/>
                                      <w14:textOutline w14:w="9525" w14:cap="flat" w14:cmpd="sng" w14:algn="ctr">
                                        <w14:solidFill>
                                          <w14:srgbClr w14:val="FF0000"/>
                                        </w14:solidFill>
                                        <w14:prstDash w14:val="solid"/>
                                        <w14:round/>
                                      </w14:textOutline>
                                    </w:rPr>
                                    <w:t>衡阳市人力资源和社会保障局</w:t>
                                  </w:r>
                                </w:p>
                              </w:txbxContent>
                            </wps:txbx>
                            <wps:bodyPr wrap="square" numCol="1" fromWordArt="1">
                              <a:prstTxWarp prst="textPlain">
                                <a:avLst>
                                  <a:gd name="adj" fmla="val 50000"/>
                                </a:avLst>
                              </a:prstTxWarp>
                              <a:spAutoFit/>
                            </wps:bodyPr>
                          </wps:wsp>
                        </a:graphicData>
                      </a:graphic>
                    </wp:inline>
                  </w:drawing>
                </mc:Choice>
                <mc:Fallback>
                  <w:pict>
                    <v:shape w14:anchorId="13DC922B" id="WordArt 2" o:spid="_x0000_s1027" type="#_x0000_t202" style="width:312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" filled="f" stroked="f">
                      <o:lock v:ext="edit" shapetype="t"/>
                      <v:textbox style="mso-fit-shape-to-text:t">
                        <w:txbxContent>
                          <w:p w14:paraId="547ECCA8" w14:textId="77777777" w:rsidR="00B0313E" w:rsidRPr="00EE5466" w:rsidRDefault="00B0313E" w:rsidP="00B0313E">
                            <w:pPr>
                              <w:jc w:val="center"/>
                              <w:rPr>
                                <w:color w:val="FF0000"/>
                                <w:kern w:val="0"/>
                                <w:sz w:val="44"/>
                                <w:szCs w:val="44"/>
                                <w14:textOutline w14:w="9525" w14:cap="flat" w14:cmpd="sng" w14:algn="ctr">
                                  <w14:solidFill>
                                    <w14:srgbClr w14:val="FF0000"/>
                                  </w14:solidFill>
                                  <w14:prstDash w14:val="solid"/>
                                  <w14:round/>
                                </w14:textOutline>
                              </w:rPr>
                            </w:pPr>
                            <w:r w:rsidRPr="00EE5466">
                              <w:rPr>
                                <w:rFonts w:hint="eastAsia"/>
                                <w:color w:val="FF0000"/>
                                <w:sz w:val="44"/>
                                <w:szCs w:val="44"/>
                                <w14:textOutline w14:w="9525" w14:cap="flat" w14:cmpd="sng" w14:algn="ctr">
                                  <w14:solidFill>
                                    <w14:srgbClr w14:val="FF0000"/>
                                  </w14:solidFill>
                                  <w14:prstDash w14:val="solid"/>
                                  <w14:round/>
                                </w14:textOutline>
                              </w:rPr>
                              <w:t>衡阳市人力资源和社会保障局</w:t>
                            </w:r>
                          </w:p>
                        </w:txbxContent>
                      </v:textbox>
                      <w10:anchorlock/>
                    </v:shape>
                  </w:pict>
                </mc:Fallback>
              </mc:AlternateContent>
            </w:r>
          </w:p>
        </w:tc>
        <w:tc>
          <w:tcPr>
            <w:tcW w:w="1703" w:type="dxa"/>
            <w:vAlign w:val="center"/>
          </w:tcPr>
          <w:p w14:paraId="06E78A75" w14:textId="3CE6DB58" w:rsidR="00E37EC4" w:rsidRDefault="00B0313E">
            <w:pPr>
              <w:jc w:val="center"/>
            </w:pPr>
            <w:r>
              <w:rPr>
                <w:noProof/>
              </w:rPr>
              <mc:AlternateContent>
                <mc:Choice Requires="wps">
                  <w:drawing>
                    <wp:inline distT="0" distB="0" distL="0" distR="0" wp14:anchorId="0FE02FED" wp14:editId="793702BA">
                      <wp:extent cx="1066800" cy="885825"/>
                      <wp:effectExtent l="0" t="0" r="0" b="0"/>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066800" cy="885825"/>
                              </a:xfrm>
                              <a:prstGeom prst="rect">
                                <a:avLst/>
                              </a:prstGeom>
                            </wps:spPr>
                            <wps:txbx>
                              <w:txbxContent>
                                <w:p w14:paraId="091F58EA" w14:textId="77777777" w:rsidR="00B0313E" w:rsidRPr="00EE5466" w:rsidRDefault="00B0313E" w:rsidP="00B0313E">
                                  <w:pPr>
                                    <w:jc w:val="center"/>
                                    <w:rPr>
                                      <w:color w:val="FF0000"/>
                                      <w:kern w:val="0"/>
                                      <w:sz w:val="52"/>
                                      <w:szCs w:val="52"/>
                                      <w14:textOutline w14:w="9525" w14:cap="flat" w14:cmpd="sng" w14:algn="ctr">
                                        <w14:solidFill>
                                          <w14:srgbClr w14:val="FF0000"/>
                                        </w14:solidFill>
                                        <w14:prstDash w14:val="solid"/>
                                        <w14:round/>
                                      </w14:textOutline>
                                    </w:rPr>
                                  </w:pPr>
                                  <w:r w:rsidRPr="00EE5466">
                                    <w:rPr>
                                      <w:rFonts w:hint="eastAsia"/>
                                      <w:color w:val="FF0000"/>
                                      <w:sz w:val="52"/>
                                      <w:szCs w:val="52"/>
                                      <w14:textOutline w14:w="9525" w14:cap="flat" w14:cmpd="sng" w14:algn="ctr">
                                        <w14:solidFill>
                                          <w14:srgbClr w14:val="FF0000"/>
                                        </w14:solidFill>
                                        <w14:prstDash w14:val="solid"/>
                                        <w14:round/>
                                      </w14:textOutline>
                                    </w:rPr>
                                    <w:t>文件</w:t>
                                  </w:r>
                                </w:p>
                              </w:txbxContent>
                            </wps:txbx>
                            <wps:bodyPr wrap="square" numCol="1" fromWordArt="1">
                              <a:prstTxWarp prst="textPlain">
                                <a:avLst>
                                  <a:gd name="adj" fmla="val 50000"/>
                                </a:avLst>
                              </a:prstTxWarp>
                              <a:spAutoFit/>
                            </wps:bodyPr>
                          </wps:wsp>
                        </a:graphicData>
                      </a:graphic>
                    </wp:inline>
                  </w:drawing>
                </mc:Choice>
                <mc:Fallback>
                  <w:pict>
                    <v:shape w14:anchorId="0FE02FED" id="WordArt 3" o:spid="_x0000_s1028" type="#_x0000_t202" style="width:84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" filled="f" stroked="f">
                      <o:lock v:ext="edit" shapetype="t"/>
                      <v:textbox style="mso-fit-shape-to-text:t">
                        <w:txbxContent>
                          <w:p w14:paraId="091F58EA" w14:textId="77777777" w:rsidR="00B0313E" w:rsidRPr="00EE5466" w:rsidRDefault="00B0313E" w:rsidP="00B0313E">
                            <w:pPr>
                              <w:jc w:val="center"/>
                              <w:rPr>
                                <w:color w:val="FF0000"/>
                                <w:kern w:val="0"/>
                                <w:sz w:val="52"/>
                                <w:szCs w:val="52"/>
                                <w14:textOutline w14:w="9525" w14:cap="flat" w14:cmpd="sng" w14:algn="ctr">
                                  <w14:solidFill>
                                    <w14:srgbClr w14:val="FF0000"/>
                                  </w14:solidFill>
                                  <w14:prstDash w14:val="solid"/>
                                  <w14:round/>
                                </w14:textOutline>
                              </w:rPr>
                            </w:pPr>
                            <w:r w:rsidRPr="00EE5466">
                              <w:rPr>
                                <w:rFonts w:hint="eastAsia"/>
                                <w:color w:val="FF0000"/>
                                <w:sz w:val="52"/>
                                <w:szCs w:val="52"/>
                                <w14:textOutline w14:w="9525" w14:cap="flat" w14:cmpd="sng" w14:algn="ctr">
                                  <w14:solidFill>
                                    <w14:srgbClr w14:val="FF0000"/>
                                  </w14:solidFill>
                                  <w14:prstDash w14:val="solid"/>
                                  <w14:round/>
                                </w14:textOutline>
                              </w:rPr>
                              <w:t>文件</w:t>
                            </w:r>
                          </w:p>
                        </w:txbxContent>
                      </v:textbox>
                      <w10:anchorlock/>
                    </v:shape>
                  </w:pict>
                </mc:Fallback>
              </mc:AlternateContent>
            </w:r>
          </w:p>
        </w:tc>
      </w:tr>
    </w:tbl>
    <w:p w14:paraId="43CB614C" w14:textId="77777777" w:rsidR="00E37EC4" w:rsidRDefault="00B8223B">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32"/>
          <w:szCs w:val="32"/>
        </w:rPr>
        <w:t>衡市科协字</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202</w:t>
      </w:r>
      <w:r>
        <w:rPr>
          <w:rFonts w:ascii="仿宋_GB2312" w:eastAsia="仿宋_GB2312" w:hAnsi="宋体" w:cs="宋体"/>
          <w:color w:val="000000"/>
          <w:kern w:val="0"/>
          <w:sz w:val="32"/>
          <w:szCs w:val="32"/>
          <w:lang w:val="en"/>
        </w:rPr>
        <w:t>1</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10号</w:t>
      </w:r>
    </w:p>
    <w:p w14:paraId="6C607401" w14:textId="086C5C6B" w:rsidR="00E37EC4" w:rsidRDefault="00B0313E">
      <w:pPr>
        <w:jc w:val="center"/>
        <w:rPr>
          <w:rFonts w:ascii="仿宋_GB2312" w:eastAsia="仿宋_GB2312" w:hAnsi="宋体" w:cs="宋体"/>
          <w:color w:val="000000"/>
          <w:kern w:val="0"/>
          <w:sz w:val="32"/>
          <w:szCs w:val="32"/>
        </w:rPr>
      </w:pPr>
      <w:r>
        <w:rPr>
          <w:rFonts w:ascii="宋体" w:hAnsi="宋体" w:cs="宋体"/>
          <w:b/>
          <w:noProof/>
          <w:color w:val="000000"/>
          <w:kern w:val="0"/>
          <w:sz w:val="44"/>
          <w:szCs w:val="44"/>
        </w:rPr>
        <mc:AlternateContent>
          <mc:Choice Requires="wps">
            <w:drawing>
              <wp:anchor distT="4294967295" distB="4294967295" distL="114300" distR="114300" simplePos="0" relativeHeight="251660288" behindDoc="0" locked="0" layoutInCell="1" allowOverlap="1" wp14:anchorId="269B4255" wp14:editId="1B6B8F7D">
                <wp:simplePos x="0" y="0"/>
                <wp:positionH relativeFrom="column">
                  <wp:posOffset>2973070</wp:posOffset>
                </wp:positionH>
                <wp:positionV relativeFrom="paragraph">
                  <wp:posOffset>217169</wp:posOffset>
                </wp:positionV>
                <wp:extent cx="2520315" cy="0"/>
                <wp:effectExtent l="0" t="0" r="0" b="0"/>
                <wp:wrapNone/>
                <wp:docPr id="1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315" cy="0"/>
                        </a:xfrm>
                        <a:prstGeom prst="line">
                          <a:avLst/>
                        </a:prstGeom>
                        <a:ln w="1905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F4EE082" id="直接连接符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1pt,17.1pt" to="432.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" strokecolor="red" strokeweight="1.5pt">
                <o:lock v:ext="edit" shapetype="f"/>
              </v:line>
            </w:pict>
          </mc:Fallback>
        </mc:AlternateContent>
      </w:r>
      <w:r>
        <w:rPr>
          <w:rFonts w:ascii="仿宋_GB2312" w:eastAsia="仿宋_GB2312" w:hAnsi="宋体" w:cs="宋体"/>
          <w:noProof/>
          <w:color w:val="000000"/>
          <w:kern w:val="0"/>
          <w:sz w:val="32"/>
          <w:szCs w:val="32"/>
        </w:rPr>
        <mc:AlternateContent>
          <mc:Choice Requires="wps">
            <w:drawing>
              <wp:anchor distT="0" distB="0" distL="114300" distR="114300" simplePos="0" relativeHeight="251659264" behindDoc="0" locked="0" layoutInCell="1" allowOverlap="1" wp14:anchorId="2D4C894D" wp14:editId="4A8EF90D">
                <wp:simplePos x="0" y="0"/>
                <wp:positionH relativeFrom="column">
                  <wp:posOffset>59690</wp:posOffset>
                </wp:positionH>
                <wp:positionV relativeFrom="paragraph">
                  <wp:posOffset>211455</wp:posOffset>
                </wp:positionV>
                <wp:extent cx="2339340" cy="6985"/>
                <wp:effectExtent l="0" t="0" r="3810" b="12065"/>
                <wp:wrapNone/>
                <wp:docPr id="9"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39340" cy="6985"/>
                        </a:xfrm>
                        <a:prstGeom prst="line">
                          <a:avLst/>
                        </a:prstGeom>
                        <a:ln w="1905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F071AC4" id="直接连接符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6.65pt" to="188.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" strokecolor="red" strokeweight="1.5pt">
                <o:lock v:ext="edit" shapetype="f"/>
              </v:line>
            </w:pict>
          </mc:Fallback>
        </mc:AlternateContent>
      </w:r>
      <w:r>
        <w:rPr>
          <w:rFonts w:ascii="仿宋_GB2312" w:eastAsia="仿宋_GB2312" w:hAnsi="宋体" w:cs="宋体"/>
          <w:noProof/>
          <w:color w:val="000000"/>
          <w:kern w:val="0"/>
          <w:sz w:val="32"/>
          <w:szCs w:val="32"/>
        </w:rPr>
        <mc:AlternateContent>
          <mc:Choice Requires="wpg">
            <w:drawing>
              <wp:inline distT="0" distB="0" distL="0" distR="0" wp14:anchorId="6C3C2151" wp14:editId="66B71C42">
                <wp:extent cx="5334000" cy="313055"/>
                <wp:effectExtent l="0" t="0" r="0" b="4445"/>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13055"/>
                          <a:chOff x="0" y="0"/>
                          <a:chExt cx="6882" cy="510"/>
                        </a:xfrm>
                      </wpg:grpSpPr>
                      <wps:wsp>
                        <wps:cNvPr id="7" name="矩形 4"/>
                        <wps:cNvSpPr>
                          <a:spLocks noChangeAspect="1" noChangeArrowheads="1" noTextEdit="1"/>
                        </wps:cNvSpPr>
                        <wps:spPr bwMode="auto">
                          <a:xfrm>
                            <a:off x="0" y="0"/>
                            <a:ext cx="688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五角星 5"/>
                        <wps:cNvSpPr>
                          <a:spLocks noChangeArrowheads="1"/>
                        </wps:cNvSpPr>
                        <wps:spPr bwMode="auto">
                          <a:xfrm>
                            <a:off x="3323" y="150"/>
                            <a:ext cx="258" cy="253"/>
                          </a:xfrm>
                          <a:custGeom>
                            <a:avLst/>
                            <a:gdLst>
                              <a:gd name="T0" fmla="*/ 0 w 258"/>
                              <a:gd name="T1" fmla="*/ 96 h 253"/>
                              <a:gd name="T2" fmla="*/ 98 w 258"/>
                              <a:gd name="T3" fmla="*/ 96 h 253"/>
                              <a:gd name="T4" fmla="*/ 129 w 258"/>
                              <a:gd name="T5" fmla="*/ 0 h 253"/>
                              <a:gd name="T6" fmla="*/ 159 w 258"/>
                              <a:gd name="T7" fmla="*/ 96 h 253"/>
                              <a:gd name="T8" fmla="*/ 257 w 258"/>
                              <a:gd name="T9" fmla="*/ 96 h 253"/>
                              <a:gd name="T10" fmla="*/ 178 w 258"/>
                              <a:gd name="T11" fmla="*/ 156 h 253"/>
                              <a:gd name="T12" fmla="*/ 208 w 258"/>
                              <a:gd name="T13" fmla="*/ 252 h 253"/>
                              <a:gd name="T14" fmla="*/ 129 w 258"/>
                              <a:gd name="T15" fmla="*/ 193 h 253"/>
                              <a:gd name="T16" fmla="*/ 49 w 258"/>
                              <a:gd name="T17" fmla="*/ 252 h 253"/>
                              <a:gd name="T18" fmla="*/ 79 w 258"/>
                              <a:gd name="T19" fmla="*/ 156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53">
                                <a:moveTo>
                                  <a:pt x="0" y="96"/>
                                </a:moveTo>
                                <a:lnTo>
                                  <a:pt x="98" y="96"/>
                                </a:lnTo>
                                <a:lnTo>
                                  <a:pt x="129" y="0"/>
                                </a:lnTo>
                                <a:lnTo>
                                  <a:pt x="159" y="96"/>
                                </a:lnTo>
                                <a:lnTo>
                                  <a:pt x="257" y="96"/>
                                </a:lnTo>
                                <a:lnTo>
                                  <a:pt x="178" y="156"/>
                                </a:lnTo>
                                <a:lnTo>
                                  <a:pt x="208" y="252"/>
                                </a:lnTo>
                                <a:lnTo>
                                  <a:pt x="129" y="193"/>
                                </a:lnTo>
                                <a:lnTo>
                                  <a:pt x="49" y="252"/>
                                </a:lnTo>
                                <a:lnTo>
                                  <a:pt x="79" y="156"/>
                                </a:lnTo>
                                <a:close/>
                              </a:path>
                            </a:pathLst>
                          </a:custGeom>
                          <a:solidFill>
                            <a:srgbClr val="FF0000"/>
                          </a:solidFill>
                          <a:ln w="9525">
                            <a:solidFill>
                              <a:srgbClr val="FF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5712571" id="Group 3" o:spid="_x0000_s1026" style="width:420pt;height:24.65pt;mso-position-horizontal-relative:char;mso-position-vertical-relative:line" coordsize="688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">
                <v:rect id="矩形 4" o:spid="_x0000_s1027" style="position:absolute;width:688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o:lock v:ext="edit" aspectratio="t" text="t"/>
                </v:rect>
                <v:shape id="五角星 5" o:spid="_x0000_s1028" style="position:absolute;left:3323;top:150;width:258;height:253;visibility:visible;mso-wrap-style:square;v-text-anchor:top" coordsize="25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" path="m,96r98,l129,r30,96l257,96r-79,60l208,252,129,193,49,252,79,156,,96xe" fillcolor="red" strokecolor="red">
                  <v:stroke joinstyle="miter"/>
                  <v:path o:connecttype="custom" o:connectlocs="0,96;98,96;129,0;159,96;257,96;178,156;208,252;129,193;49,252;79,156" o:connectangles="0,0,0,0,0,0,0,0,0,0"/>
                </v:shape>
                <w10:anchorlock/>
              </v:group>
            </w:pict>
          </mc:Fallback>
        </mc:AlternateContent>
      </w:r>
    </w:p>
    <w:p w14:paraId="4B4F2A92" w14:textId="77777777" w:rsidR="00E37EC4" w:rsidRDefault="00E37EC4">
      <w:pPr>
        <w:jc w:val="center"/>
        <w:rPr>
          <w:rFonts w:ascii="宋体" w:hAnsi="宋体"/>
          <w:b/>
          <w:sz w:val="44"/>
          <w:szCs w:val="44"/>
        </w:rPr>
      </w:pPr>
    </w:p>
    <w:p w14:paraId="37210592" w14:textId="77777777" w:rsidR="00E37EC4" w:rsidRDefault="00B8223B">
      <w:pPr>
        <w:jc w:val="center"/>
        <w:rPr>
          <w:rFonts w:ascii="宋体" w:hAnsi="宋体"/>
          <w:b/>
          <w:sz w:val="44"/>
          <w:szCs w:val="44"/>
        </w:rPr>
      </w:pPr>
      <w:r>
        <w:rPr>
          <w:rFonts w:ascii="宋体" w:hAnsi="宋体" w:hint="eastAsia"/>
          <w:b/>
          <w:sz w:val="44"/>
          <w:szCs w:val="44"/>
        </w:rPr>
        <w:t>关于修订</w:t>
      </w:r>
      <w:proofErr w:type="gramStart"/>
      <w:r>
        <w:rPr>
          <w:rFonts w:ascii="宋体" w:hAnsi="宋体" w:hint="eastAsia"/>
          <w:b/>
          <w:sz w:val="44"/>
          <w:szCs w:val="44"/>
        </w:rPr>
        <w:t>《</w:t>
      </w:r>
      <w:proofErr w:type="gramEnd"/>
      <w:r>
        <w:rPr>
          <w:rFonts w:ascii="宋体" w:hAnsi="宋体" w:hint="eastAsia"/>
          <w:b/>
          <w:sz w:val="44"/>
          <w:szCs w:val="44"/>
        </w:rPr>
        <w:t>衡阳市自然科学优秀学术</w:t>
      </w:r>
    </w:p>
    <w:p w14:paraId="08DF8669" w14:textId="77777777" w:rsidR="00E37EC4" w:rsidRDefault="00B8223B">
      <w:pPr>
        <w:jc w:val="center"/>
        <w:rPr>
          <w:rFonts w:ascii="宋体" w:hAnsi="宋体"/>
          <w:b/>
          <w:sz w:val="44"/>
          <w:szCs w:val="44"/>
        </w:rPr>
      </w:pPr>
      <w:r>
        <w:rPr>
          <w:rFonts w:ascii="宋体" w:hAnsi="宋体" w:hint="eastAsia"/>
          <w:b/>
          <w:sz w:val="44"/>
          <w:szCs w:val="44"/>
        </w:rPr>
        <w:t>论文评选和奖励办法</w:t>
      </w:r>
      <w:proofErr w:type="gramStart"/>
      <w:r>
        <w:rPr>
          <w:rFonts w:ascii="宋体" w:hAnsi="宋体" w:hint="eastAsia"/>
          <w:b/>
          <w:sz w:val="44"/>
          <w:szCs w:val="44"/>
        </w:rPr>
        <w:t>》</w:t>
      </w:r>
      <w:proofErr w:type="gramEnd"/>
      <w:r>
        <w:rPr>
          <w:rFonts w:ascii="宋体" w:hAnsi="宋体" w:hint="eastAsia"/>
          <w:b/>
          <w:sz w:val="44"/>
          <w:szCs w:val="44"/>
        </w:rPr>
        <w:t>的通知</w:t>
      </w:r>
    </w:p>
    <w:p w14:paraId="023431DB" w14:textId="77777777" w:rsidR="00E37EC4" w:rsidRDefault="00E37EC4">
      <w:pPr>
        <w:rPr>
          <w:rFonts w:ascii="仿宋_GB2312" w:eastAsia="仿宋_GB2312"/>
          <w:sz w:val="32"/>
          <w:szCs w:val="32"/>
        </w:rPr>
      </w:pPr>
    </w:p>
    <w:p w14:paraId="27694B84" w14:textId="77777777" w:rsidR="00E37EC4" w:rsidRDefault="00B8223B">
      <w:pPr>
        <w:rPr>
          <w:rFonts w:ascii="仿宋_GB2312" w:eastAsia="仿宋_GB2312"/>
          <w:sz w:val="32"/>
          <w:szCs w:val="32"/>
        </w:rPr>
      </w:pPr>
      <w:r>
        <w:rPr>
          <w:rFonts w:ascii="仿宋_GB2312" w:eastAsia="仿宋_GB2312" w:hint="eastAsia"/>
          <w:sz w:val="32"/>
          <w:szCs w:val="32"/>
        </w:rPr>
        <w:t>各县（市)区人力资源和社会保障局、科协，各市级学会（协会、研究会），各企业科协、高校科协、各有关企事业单位：</w:t>
      </w:r>
    </w:p>
    <w:p w14:paraId="0D82E033" w14:textId="77777777" w:rsidR="00E37EC4" w:rsidRDefault="00B8223B">
      <w:pPr>
        <w:ind w:firstLineChars="200" w:firstLine="640"/>
        <w:jc w:val="left"/>
        <w:rPr>
          <w:rFonts w:ascii="仿宋_GB2312" w:eastAsia="仿宋_GB2312"/>
          <w:sz w:val="32"/>
          <w:szCs w:val="32"/>
        </w:rPr>
      </w:pPr>
      <w:r>
        <w:rPr>
          <w:rFonts w:ascii="仿宋_GB2312" w:eastAsia="仿宋_GB2312" w:hint="eastAsia"/>
          <w:sz w:val="32"/>
          <w:szCs w:val="32"/>
        </w:rPr>
        <w:t>衡阳市自然科学优秀学术论文评选工作自1989年开展以来，已经连续进行了二十三届，对激发广大科技工作者的积极性和创造性，活跃学术思想，培养科技人才，促进科技进步和经济发展发挥了重要作用。为加快实施创新驱动发展战略，推进科技创新，激发创造潜能，助力衡阳经济社会健康可持续发展，现将修订后《衡阳市自然科学优秀学术论文评选和奖励办法》印发给你们，请遵照执行。原颁发的《衡</w:t>
      </w:r>
      <w:r>
        <w:rPr>
          <w:noProof/>
        </w:rPr>
        <w:drawing>
          <wp:anchor distT="0" distB="0" distL="114300" distR="114300" simplePos="0" relativeHeight="251678720" behindDoc="1" locked="0" layoutInCell="1" allowOverlap="1" wp14:anchorId="2AE0CB45" wp14:editId="0CE2F321">
            <wp:simplePos x="0" y="0"/>
            <wp:positionH relativeFrom="column">
              <wp:posOffset>3034665</wp:posOffset>
            </wp:positionH>
            <wp:positionV relativeFrom="paragraph">
              <wp:posOffset>529590</wp:posOffset>
            </wp:positionV>
            <wp:extent cx="1667510" cy="1637030"/>
            <wp:effectExtent l="0" t="0" r="17145" b="0"/>
            <wp:wrapNone/>
            <wp:docPr id="2" name="图片 6" descr="人力资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人力资源"/>
                    <pic:cNvPicPr>
                      <a:picLocks noChangeAspect="1"/>
                    </pic:cNvPicPr>
                  </pic:nvPicPr>
                  <pic:blipFill>
                    <a:blip r:embed="rId7"/>
                    <a:stretch>
                      <a:fillRect/>
                    </a:stretch>
                  </pic:blipFill>
                  <pic:spPr>
                    <a:xfrm rot="-3780000">
                      <a:off x="0" y="0"/>
                      <a:ext cx="1667510" cy="1637030"/>
                    </a:xfrm>
                    <a:prstGeom prst="rect">
                      <a:avLst/>
                    </a:prstGeom>
                    <a:noFill/>
                    <a:ln>
                      <a:noFill/>
                    </a:ln>
                  </pic:spPr>
                </pic:pic>
              </a:graphicData>
            </a:graphic>
          </wp:anchor>
        </w:drawing>
      </w:r>
      <w:r>
        <w:rPr>
          <w:rFonts w:ascii="华文仿宋" w:eastAsia="华文仿宋" w:hAnsi="华文仿宋" w:cs="华文仿宋" w:hint="eastAsia"/>
          <w:noProof/>
          <w:sz w:val="32"/>
          <w:szCs w:val="32"/>
        </w:rPr>
        <w:drawing>
          <wp:anchor distT="0" distB="0" distL="114300" distR="114300" simplePos="0" relativeHeight="251667456" behindDoc="1" locked="0" layoutInCell="1" allowOverlap="1" wp14:anchorId="79960364" wp14:editId="0B0CFB55">
            <wp:simplePos x="0" y="0"/>
            <wp:positionH relativeFrom="column">
              <wp:posOffset>156210</wp:posOffset>
            </wp:positionH>
            <wp:positionV relativeFrom="paragraph">
              <wp:posOffset>663575</wp:posOffset>
            </wp:positionV>
            <wp:extent cx="1471930" cy="1483360"/>
            <wp:effectExtent l="0" t="0" r="13970" b="2540"/>
            <wp:wrapNone/>
            <wp:docPr id="1" name="图片 9" descr="科协章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科协章1"/>
                    <pic:cNvPicPr>
                      <a:picLocks noChangeAspect="1"/>
                    </pic:cNvPicPr>
                  </pic:nvPicPr>
                  <pic:blipFill>
                    <a:blip r:embed="rId8"/>
                    <a:stretch>
                      <a:fillRect/>
                    </a:stretch>
                  </pic:blipFill>
                  <pic:spPr>
                    <a:xfrm>
                      <a:off x="0" y="0"/>
                      <a:ext cx="1471930" cy="1483360"/>
                    </a:xfrm>
                    <a:prstGeom prst="rect">
                      <a:avLst/>
                    </a:prstGeom>
                    <a:noFill/>
                    <a:ln>
                      <a:noFill/>
                    </a:ln>
                  </pic:spPr>
                </pic:pic>
              </a:graphicData>
            </a:graphic>
          </wp:anchor>
        </w:drawing>
      </w:r>
      <w:r>
        <w:rPr>
          <w:rFonts w:ascii="仿宋_GB2312" w:eastAsia="仿宋_GB2312" w:hint="eastAsia"/>
          <w:sz w:val="32"/>
          <w:szCs w:val="32"/>
        </w:rPr>
        <w:t>阳市自然科学优秀学术论文评选和奖励办</w:t>
      </w:r>
      <w:r>
        <w:rPr>
          <w:rFonts w:ascii="仿宋_GB2312" w:eastAsia="仿宋_GB2312" w:hint="eastAsia"/>
          <w:sz w:val="32"/>
          <w:szCs w:val="32"/>
        </w:rPr>
        <w:lastRenderedPageBreak/>
        <w:t>法》（衡市科协字[2010]5号）同时废止。</w:t>
      </w:r>
    </w:p>
    <w:p w14:paraId="70DFB574" w14:textId="77777777" w:rsidR="00E37EC4" w:rsidRDefault="00B8223B">
      <w:pPr>
        <w:ind w:firstLine="640"/>
        <w:jc w:val="center"/>
        <w:rPr>
          <w:rFonts w:ascii="仿宋_GB2312" w:eastAsia="仿宋_GB2312"/>
          <w:sz w:val="32"/>
          <w:szCs w:val="32"/>
        </w:rPr>
      </w:pPr>
      <w:r>
        <w:rPr>
          <w:rFonts w:ascii="仿宋_GB2312" w:eastAsia="仿宋_GB2312" w:hint="eastAsia"/>
          <w:sz w:val="32"/>
          <w:szCs w:val="32"/>
        </w:rPr>
        <w:t xml:space="preserve"> </w:t>
      </w:r>
    </w:p>
    <w:p w14:paraId="5141146E" w14:textId="77777777" w:rsidR="00E37EC4" w:rsidRDefault="00B8223B">
      <w:pPr>
        <w:rPr>
          <w:rFonts w:ascii="仿宋_GB2312" w:eastAsia="仿宋_GB2312"/>
          <w:sz w:val="32"/>
          <w:szCs w:val="32"/>
        </w:rPr>
      </w:pPr>
      <w:r>
        <w:rPr>
          <w:rFonts w:ascii="仿宋_GB2312" w:eastAsia="仿宋_GB2312" w:hint="eastAsia"/>
          <w:sz w:val="32"/>
          <w:szCs w:val="32"/>
        </w:rPr>
        <w:t>衡阳市科学技术协会       衡阳市人力资源和社会保障局</w:t>
      </w:r>
    </w:p>
    <w:p w14:paraId="48B9B260" w14:textId="77777777" w:rsidR="00E37EC4" w:rsidRDefault="00E37EC4">
      <w:pPr>
        <w:jc w:val="right"/>
        <w:rPr>
          <w:rFonts w:ascii="仿宋_GB2312" w:eastAsia="仿宋_GB2312"/>
          <w:sz w:val="32"/>
          <w:szCs w:val="32"/>
        </w:rPr>
      </w:pPr>
    </w:p>
    <w:p w14:paraId="16FCF4BA" w14:textId="77777777" w:rsidR="00E37EC4" w:rsidRDefault="00B8223B">
      <w:pPr>
        <w:jc w:val="right"/>
        <w:rPr>
          <w:rFonts w:ascii="仿宋_GB2312" w:eastAsia="仿宋_GB2312"/>
          <w:sz w:val="32"/>
          <w:szCs w:val="32"/>
        </w:rPr>
      </w:pPr>
      <w:r>
        <w:rPr>
          <w:rFonts w:ascii="仿宋_GB2312" w:eastAsia="仿宋_GB2312" w:hint="eastAsia"/>
          <w:sz w:val="32"/>
          <w:szCs w:val="32"/>
        </w:rPr>
        <w:t xml:space="preserve">2021年3月15日 </w:t>
      </w:r>
    </w:p>
    <w:p w14:paraId="014553F9" w14:textId="77777777" w:rsidR="00E37EC4" w:rsidRDefault="00E37EC4">
      <w:pPr>
        <w:rPr>
          <w:rFonts w:ascii="宋体" w:hAnsi="宋体"/>
          <w:b/>
          <w:sz w:val="44"/>
          <w:szCs w:val="44"/>
        </w:rPr>
      </w:pPr>
    </w:p>
    <w:p w14:paraId="5BB3271C" w14:textId="77777777" w:rsidR="00E37EC4" w:rsidRDefault="00E37EC4">
      <w:pPr>
        <w:jc w:val="center"/>
        <w:rPr>
          <w:rFonts w:ascii="宋体" w:hAnsi="宋体"/>
          <w:b/>
          <w:sz w:val="44"/>
          <w:szCs w:val="44"/>
        </w:rPr>
      </w:pPr>
    </w:p>
    <w:p w14:paraId="02F04B19" w14:textId="77777777" w:rsidR="00E37EC4" w:rsidRDefault="00E37EC4">
      <w:pPr>
        <w:jc w:val="center"/>
        <w:rPr>
          <w:rFonts w:ascii="宋体" w:hAnsi="宋体"/>
          <w:b/>
          <w:sz w:val="44"/>
          <w:szCs w:val="44"/>
          <w:lang w:val="en"/>
        </w:rPr>
      </w:pPr>
    </w:p>
    <w:p w14:paraId="577DA891" w14:textId="77777777" w:rsidR="00E37EC4" w:rsidRDefault="00E37EC4">
      <w:pPr>
        <w:jc w:val="center"/>
        <w:rPr>
          <w:rFonts w:ascii="宋体" w:hAnsi="宋体"/>
          <w:b/>
          <w:sz w:val="44"/>
          <w:szCs w:val="44"/>
          <w:lang w:val="en"/>
        </w:rPr>
      </w:pPr>
    </w:p>
    <w:p w14:paraId="0AB89C25" w14:textId="77777777" w:rsidR="00E37EC4" w:rsidRDefault="00E37EC4">
      <w:pPr>
        <w:jc w:val="center"/>
        <w:rPr>
          <w:rFonts w:ascii="宋体" w:hAnsi="宋体"/>
          <w:b/>
          <w:sz w:val="44"/>
          <w:szCs w:val="44"/>
        </w:rPr>
      </w:pPr>
    </w:p>
    <w:p w14:paraId="674AFD46" w14:textId="77777777" w:rsidR="00E37EC4" w:rsidRDefault="00E37EC4">
      <w:pPr>
        <w:jc w:val="center"/>
        <w:rPr>
          <w:rFonts w:ascii="宋体" w:hAnsi="宋体"/>
          <w:b/>
          <w:sz w:val="44"/>
          <w:szCs w:val="44"/>
        </w:rPr>
      </w:pPr>
    </w:p>
    <w:p w14:paraId="42E34B5C" w14:textId="77777777" w:rsidR="00E37EC4" w:rsidRDefault="00E37EC4">
      <w:pPr>
        <w:jc w:val="center"/>
        <w:rPr>
          <w:rFonts w:ascii="宋体" w:hAnsi="宋体"/>
          <w:b/>
          <w:sz w:val="44"/>
          <w:szCs w:val="44"/>
        </w:rPr>
      </w:pPr>
    </w:p>
    <w:p w14:paraId="24CED59A" w14:textId="77777777" w:rsidR="00E37EC4" w:rsidRDefault="00E37EC4">
      <w:pPr>
        <w:jc w:val="center"/>
        <w:rPr>
          <w:rFonts w:ascii="宋体" w:hAnsi="宋体"/>
          <w:b/>
          <w:sz w:val="44"/>
          <w:szCs w:val="44"/>
        </w:rPr>
      </w:pPr>
    </w:p>
    <w:p w14:paraId="2DE52BDF" w14:textId="77777777" w:rsidR="00E37EC4" w:rsidRDefault="00E37EC4">
      <w:pPr>
        <w:jc w:val="center"/>
        <w:rPr>
          <w:rFonts w:ascii="宋体" w:hAnsi="宋体"/>
          <w:b/>
          <w:sz w:val="44"/>
          <w:szCs w:val="44"/>
        </w:rPr>
      </w:pPr>
    </w:p>
    <w:p w14:paraId="4BD0C2F5" w14:textId="77777777" w:rsidR="00E37EC4" w:rsidRDefault="00E37EC4">
      <w:pPr>
        <w:jc w:val="center"/>
        <w:rPr>
          <w:rFonts w:ascii="宋体" w:hAnsi="宋体"/>
          <w:b/>
          <w:sz w:val="44"/>
          <w:szCs w:val="44"/>
        </w:rPr>
      </w:pPr>
    </w:p>
    <w:p w14:paraId="22D40CA5" w14:textId="77777777" w:rsidR="00E37EC4" w:rsidRDefault="00E37EC4">
      <w:pPr>
        <w:jc w:val="center"/>
        <w:rPr>
          <w:rFonts w:ascii="宋体" w:hAnsi="宋体"/>
          <w:b/>
          <w:sz w:val="44"/>
          <w:szCs w:val="44"/>
        </w:rPr>
      </w:pPr>
    </w:p>
    <w:p w14:paraId="3BF5CF0A" w14:textId="66BBBC11" w:rsidR="00E37EC4" w:rsidRDefault="00E37EC4">
      <w:pPr>
        <w:jc w:val="center"/>
        <w:rPr>
          <w:rFonts w:ascii="宋体" w:hAnsi="宋体"/>
          <w:b/>
          <w:sz w:val="44"/>
          <w:szCs w:val="44"/>
        </w:rPr>
      </w:pPr>
    </w:p>
    <w:p w14:paraId="4B2AB456" w14:textId="4055311E" w:rsidR="00B0313E" w:rsidRDefault="00B0313E">
      <w:pPr>
        <w:jc w:val="center"/>
        <w:rPr>
          <w:rFonts w:ascii="宋体" w:hAnsi="宋体"/>
          <w:b/>
          <w:sz w:val="44"/>
          <w:szCs w:val="44"/>
        </w:rPr>
      </w:pPr>
    </w:p>
    <w:p w14:paraId="1F4A18A1" w14:textId="789F8BF6" w:rsidR="00B0313E" w:rsidRDefault="00B0313E">
      <w:pPr>
        <w:jc w:val="center"/>
        <w:rPr>
          <w:rFonts w:ascii="宋体" w:hAnsi="宋体"/>
          <w:b/>
          <w:sz w:val="44"/>
          <w:szCs w:val="44"/>
        </w:rPr>
      </w:pPr>
    </w:p>
    <w:p w14:paraId="1BC95468" w14:textId="15B7CCF6" w:rsidR="00B0313E" w:rsidRDefault="00B0313E">
      <w:pPr>
        <w:jc w:val="center"/>
        <w:rPr>
          <w:rFonts w:ascii="宋体" w:hAnsi="宋体"/>
          <w:b/>
          <w:sz w:val="44"/>
          <w:szCs w:val="44"/>
        </w:rPr>
      </w:pPr>
    </w:p>
    <w:p w14:paraId="473EAF2A" w14:textId="4AD2C822" w:rsidR="00B0313E" w:rsidRDefault="00B0313E">
      <w:pPr>
        <w:jc w:val="center"/>
        <w:rPr>
          <w:rFonts w:ascii="宋体" w:hAnsi="宋体"/>
          <w:b/>
          <w:sz w:val="44"/>
          <w:szCs w:val="44"/>
        </w:rPr>
      </w:pPr>
    </w:p>
    <w:p w14:paraId="13548D15" w14:textId="77777777" w:rsidR="00B0313E" w:rsidRDefault="00B0313E">
      <w:pPr>
        <w:jc w:val="center"/>
        <w:rPr>
          <w:rFonts w:ascii="宋体" w:hAnsi="宋体"/>
          <w:b/>
          <w:sz w:val="44"/>
          <w:szCs w:val="44"/>
        </w:rPr>
      </w:pPr>
    </w:p>
    <w:p w14:paraId="601475D8" w14:textId="77777777" w:rsidR="00E37EC4" w:rsidRDefault="00B8223B">
      <w:pPr>
        <w:jc w:val="center"/>
        <w:rPr>
          <w:rFonts w:ascii="宋体" w:hAnsi="宋体"/>
          <w:b/>
          <w:sz w:val="44"/>
          <w:szCs w:val="44"/>
        </w:rPr>
      </w:pPr>
      <w:r>
        <w:rPr>
          <w:rFonts w:ascii="宋体" w:hAnsi="宋体" w:hint="eastAsia"/>
          <w:b/>
          <w:sz w:val="44"/>
          <w:szCs w:val="44"/>
        </w:rPr>
        <w:lastRenderedPageBreak/>
        <w:t>衡阳市自然科学优秀学术论文评选</w:t>
      </w:r>
      <w:proofErr w:type="gramStart"/>
      <w:r>
        <w:rPr>
          <w:rFonts w:ascii="宋体" w:hAnsi="宋体" w:hint="eastAsia"/>
          <w:b/>
          <w:sz w:val="44"/>
          <w:szCs w:val="44"/>
        </w:rPr>
        <w:t>和</w:t>
      </w:r>
      <w:proofErr w:type="gramEnd"/>
    </w:p>
    <w:p w14:paraId="0BF9B6B0" w14:textId="77777777" w:rsidR="00E37EC4" w:rsidRDefault="00B8223B">
      <w:pPr>
        <w:jc w:val="center"/>
        <w:rPr>
          <w:rFonts w:ascii="宋体" w:hAnsi="宋体"/>
          <w:b/>
          <w:sz w:val="44"/>
          <w:szCs w:val="44"/>
        </w:rPr>
      </w:pPr>
      <w:r>
        <w:rPr>
          <w:rFonts w:ascii="宋体" w:hAnsi="宋体" w:hint="eastAsia"/>
          <w:b/>
          <w:sz w:val="44"/>
          <w:szCs w:val="44"/>
        </w:rPr>
        <w:t>奖励办法</w:t>
      </w:r>
    </w:p>
    <w:p w14:paraId="05E241E7" w14:textId="77777777" w:rsidR="00E37EC4" w:rsidRDefault="00E37EC4">
      <w:pPr>
        <w:jc w:val="center"/>
        <w:rPr>
          <w:rFonts w:ascii="宋体" w:hAnsi="宋体"/>
          <w:b/>
          <w:sz w:val="44"/>
          <w:szCs w:val="44"/>
        </w:rPr>
      </w:pPr>
    </w:p>
    <w:p w14:paraId="5406E4BA"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为进一步激励广大科技人员开展科技实践和经济建设的理论探讨，弘扬创新创造精神，促进学术交流繁荣，推动科技成果转化，动员广大科技工作者更好地为经济社会发展服务，特制定本办法。</w:t>
      </w:r>
    </w:p>
    <w:p w14:paraId="27819B0C" w14:textId="77777777" w:rsidR="00E37EC4" w:rsidRDefault="00B8223B">
      <w:pPr>
        <w:ind w:firstLine="660"/>
        <w:rPr>
          <w:rFonts w:ascii="黑体" w:eastAsia="黑体"/>
          <w:sz w:val="32"/>
          <w:szCs w:val="32"/>
        </w:rPr>
      </w:pPr>
      <w:r>
        <w:rPr>
          <w:rFonts w:ascii="黑体" w:eastAsia="黑体" w:hint="eastAsia"/>
          <w:sz w:val="32"/>
          <w:szCs w:val="32"/>
        </w:rPr>
        <w:t>一、评选范围</w:t>
      </w:r>
    </w:p>
    <w:p w14:paraId="3225EF48" w14:textId="77777777" w:rsidR="00E37EC4" w:rsidRDefault="00B8223B">
      <w:pPr>
        <w:ind w:firstLine="660"/>
        <w:rPr>
          <w:rFonts w:ascii="仿宋_GB2312" w:eastAsia="仿宋_GB2312"/>
          <w:sz w:val="32"/>
          <w:szCs w:val="32"/>
        </w:rPr>
      </w:pPr>
      <w:r>
        <w:rPr>
          <w:rFonts w:ascii="仿宋_GB2312" w:eastAsia="仿宋_GB2312" w:hint="eastAsia"/>
          <w:sz w:val="32"/>
          <w:szCs w:val="32"/>
        </w:rPr>
        <w:t>1.参加评选的论文，必须是属于自然科学或自然科学与社会科学交叉学科。</w:t>
      </w:r>
    </w:p>
    <w:p w14:paraId="7459616A" w14:textId="77777777" w:rsidR="00E37EC4" w:rsidRDefault="00B8223B">
      <w:pPr>
        <w:rPr>
          <w:rFonts w:ascii="仿宋_GB2312" w:eastAsia="仿宋_GB2312"/>
          <w:sz w:val="32"/>
          <w:szCs w:val="32"/>
        </w:rPr>
      </w:pPr>
      <w:r>
        <w:rPr>
          <w:rFonts w:ascii="仿宋_GB2312" w:eastAsia="仿宋_GB2312" w:hint="eastAsia"/>
          <w:sz w:val="32"/>
          <w:szCs w:val="32"/>
        </w:rPr>
        <w:t xml:space="preserve">　　2.参加评选的论文，第一作者必须是在本市工作的科技人员。</w:t>
      </w:r>
    </w:p>
    <w:p w14:paraId="23FB0B8E" w14:textId="77777777" w:rsidR="00E37EC4" w:rsidRDefault="00B8223B">
      <w:pPr>
        <w:rPr>
          <w:rFonts w:ascii="仿宋_GB2312" w:eastAsia="仿宋_GB2312"/>
          <w:sz w:val="32"/>
          <w:szCs w:val="32"/>
        </w:rPr>
      </w:pPr>
      <w:r>
        <w:rPr>
          <w:rFonts w:ascii="仿宋_GB2312" w:eastAsia="仿宋_GB2312" w:hint="eastAsia"/>
          <w:sz w:val="32"/>
          <w:szCs w:val="32"/>
        </w:rPr>
        <w:t xml:space="preserve">　　3.参加评选的论文，必须是在评选年前三个年度内公开发表，且未参加过本论文评审的</w:t>
      </w:r>
      <w:proofErr w:type="gramStart"/>
      <w:r>
        <w:rPr>
          <w:rFonts w:ascii="仿宋_GB2312" w:eastAsia="仿宋_GB2312" w:hint="eastAsia"/>
          <w:sz w:val="32"/>
          <w:szCs w:val="32"/>
        </w:rPr>
        <w:t>的</w:t>
      </w:r>
      <w:proofErr w:type="gramEnd"/>
      <w:r>
        <w:rPr>
          <w:rFonts w:ascii="仿宋_GB2312" w:eastAsia="仿宋_GB2312" w:hint="eastAsia"/>
          <w:sz w:val="32"/>
          <w:szCs w:val="32"/>
        </w:rPr>
        <w:t>论文。</w:t>
      </w:r>
    </w:p>
    <w:p w14:paraId="70F71DBA" w14:textId="77777777" w:rsidR="00E37EC4" w:rsidRDefault="00B8223B">
      <w:pPr>
        <w:ind w:firstLine="660"/>
        <w:rPr>
          <w:rFonts w:ascii="仿宋_GB2312" w:eastAsia="仿宋_GB2312"/>
          <w:sz w:val="32"/>
          <w:szCs w:val="32"/>
        </w:rPr>
      </w:pPr>
      <w:r>
        <w:rPr>
          <w:rFonts w:ascii="黑体" w:eastAsia="黑体" w:hint="eastAsia"/>
          <w:sz w:val="32"/>
          <w:szCs w:val="32"/>
        </w:rPr>
        <w:t>二、评选条件</w:t>
      </w:r>
    </w:p>
    <w:p w14:paraId="533C4BED" w14:textId="77777777" w:rsidR="00E37EC4" w:rsidRDefault="00B8223B">
      <w:pPr>
        <w:ind w:firstLine="645"/>
        <w:rPr>
          <w:rFonts w:ascii="仿宋_GB2312" w:eastAsia="仿宋_GB2312"/>
          <w:sz w:val="32"/>
          <w:szCs w:val="32"/>
        </w:rPr>
      </w:pPr>
      <w:r>
        <w:rPr>
          <w:rFonts w:ascii="仿宋_GB2312" w:eastAsia="仿宋_GB2312" w:hint="eastAsia"/>
          <w:sz w:val="32"/>
          <w:szCs w:val="32"/>
        </w:rPr>
        <w:t>自然科学优秀学术论文应具备理论性、创新性、实用性和探索性，对促进科学技术进步和经济社会发展具有积极的意义，设一、二、三等3个奖励等级，其评选标准为：</w:t>
      </w:r>
    </w:p>
    <w:p w14:paraId="4B39978B"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1.一等。具备下列条件之一者，可申报一等优秀学术论文评选：</w:t>
      </w:r>
    </w:p>
    <w:p w14:paraId="7B777E2B"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（1）在基础研究、应用研究或技术开发的某个方面达到国际先进水平、国内领先水平；</w:t>
      </w:r>
    </w:p>
    <w:p w14:paraId="32302D2F"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lastRenderedPageBreak/>
        <w:t>（2）在应用上，对我市经济建设具有重要作用，技术经济指标达到国内外先进水平，在我市支柱产业、重点企业或其他领域得以应用，实践证明有重大经济效益、社会效益和生态效益；</w:t>
      </w:r>
    </w:p>
    <w:p w14:paraId="7D423DC3"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（3）在国际性学术刊物上发表、获奖或</w:t>
      </w:r>
      <w:proofErr w:type="gramStart"/>
      <w:r>
        <w:rPr>
          <w:rFonts w:ascii="仿宋_GB2312" w:eastAsia="仿宋_GB2312" w:hint="eastAsia"/>
          <w:sz w:val="32"/>
          <w:szCs w:val="32"/>
        </w:rPr>
        <w:t>被重要</w:t>
      </w:r>
      <w:proofErr w:type="gramEnd"/>
      <w:r>
        <w:rPr>
          <w:rFonts w:ascii="仿宋_GB2312" w:eastAsia="仿宋_GB2312" w:hint="eastAsia"/>
          <w:sz w:val="32"/>
          <w:szCs w:val="32"/>
        </w:rPr>
        <w:t>国际学术会议录用，被国际权威刊物引用，在全国性重要学术会议上宣讲，在国家核心刊物发表的学术论文。</w:t>
      </w:r>
    </w:p>
    <w:p w14:paraId="71484BF0"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2.二等。具备下列条件之一者，可申报二等优秀学术论文评选：</w:t>
      </w:r>
    </w:p>
    <w:p w14:paraId="7D9617D1"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（1）在基础研究、技术研究或技术开发的某个方面达到国内先进水平、省内领先水平；</w:t>
      </w:r>
    </w:p>
    <w:p w14:paraId="021CA0D8"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（2）在应用上，对经济建设具有较大作用。技术经济指标达到国内先进、省内领先水平，实践证明有好的经济效益、社会效益和生态效益；</w:t>
      </w:r>
    </w:p>
    <w:p w14:paraId="1F5331F2"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（3）被全国性重要学术会议录用，在省级重要学术会议上推荐，在国内公开发行的学术刊物上发表的论文。</w:t>
      </w:r>
    </w:p>
    <w:p w14:paraId="55AFE296"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3.三等。具备下列条件之一者，可申报三等优秀学术论文评选：</w:t>
      </w:r>
    </w:p>
    <w:p w14:paraId="579484E2"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（1）在基础研究、应用研究或技术开发的某个方面达到省内先进水平、市内领先水平；</w:t>
      </w:r>
    </w:p>
    <w:p w14:paraId="77BABD9F"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（2）在应用上，对经济建设具有一定的作用，技术经济指标达到省内先进、市内领先水平，实践证明有较好的经济</w:t>
      </w:r>
      <w:r>
        <w:rPr>
          <w:rFonts w:ascii="仿宋_GB2312" w:eastAsia="仿宋_GB2312" w:hint="eastAsia"/>
          <w:sz w:val="32"/>
          <w:szCs w:val="32"/>
        </w:rPr>
        <w:lastRenderedPageBreak/>
        <w:t>效益、社会效益和生态效益；</w:t>
      </w:r>
    </w:p>
    <w:p w14:paraId="52096FB3"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（3）被全省性学术会议录用，在市级重要学术会议上推荐，在省内公开发行的学术刊物上发表的论文。</w:t>
      </w:r>
    </w:p>
    <w:p w14:paraId="4F0F1871" w14:textId="77777777" w:rsidR="00E37EC4" w:rsidRDefault="00B8223B">
      <w:pPr>
        <w:ind w:firstLine="660"/>
        <w:rPr>
          <w:rFonts w:ascii="黑体" w:eastAsia="黑体"/>
          <w:sz w:val="32"/>
          <w:szCs w:val="32"/>
        </w:rPr>
      </w:pPr>
      <w:r>
        <w:rPr>
          <w:rFonts w:ascii="黑体" w:eastAsia="黑体" w:hint="eastAsia"/>
          <w:sz w:val="32"/>
          <w:szCs w:val="32"/>
        </w:rPr>
        <w:t>三、组织机构</w:t>
      </w:r>
    </w:p>
    <w:p w14:paraId="11298EE8" w14:textId="77777777" w:rsidR="00E37EC4" w:rsidRDefault="00B8223B">
      <w:pPr>
        <w:jc w:val="left"/>
        <w:rPr>
          <w:rFonts w:ascii="仿宋_GB2312" w:eastAsia="仿宋_GB2312"/>
          <w:sz w:val="32"/>
          <w:szCs w:val="32"/>
        </w:rPr>
      </w:pPr>
      <w:r>
        <w:rPr>
          <w:rFonts w:ascii="仿宋_GB2312" w:eastAsia="仿宋_GB2312" w:hint="eastAsia"/>
          <w:sz w:val="32"/>
          <w:szCs w:val="32"/>
        </w:rPr>
        <w:t xml:space="preserve">    由市科协、</w:t>
      </w:r>
      <w:r>
        <w:rPr>
          <w:rFonts w:eastAsia="仿宋_GB2312" w:hint="eastAsia"/>
          <w:sz w:val="32"/>
          <w:szCs w:val="32"/>
        </w:rPr>
        <w:t> </w:t>
      </w:r>
      <w:r>
        <w:rPr>
          <w:rFonts w:ascii="仿宋_GB2312" w:eastAsia="仿宋_GB2312" w:hint="eastAsia"/>
          <w:sz w:val="32"/>
          <w:szCs w:val="32"/>
        </w:rPr>
        <w:t>市人力资源和社会保障局联合组成衡阳市自然科学优秀学术论文评审工作领导小组，并会同相关专家成立衡阳市自然科学优秀学术论文专家评审委员会。领导小组下设办公室，办公室设在衡阳市科协学会部，负责论文评审工作的组织实施。</w:t>
      </w:r>
    </w:p>
    <w:p w14:paraId="025C0452" w14:textId="77777777" w:rsidR="00E37EC4" w:rsidRDefault="00B8223B">
      <w:pPr>
        <w:ind w:firstLine="660"/>
        <w:rPr>
          <w:rFonts w:ascii="黑体" w:eastAsia="黑体"/>
          <w:sz w:val="32"/>
          <w:szCs w:val="32"/>
        </w:rPr>
      </w:pPr>
      <w:r>
        <w:rPr>
          <w:rFonts w:ascii="黑体" w:eastAsia="黑体" w:hint="eastAsia"/>
          <w:sz w:val="32"/>
          <w:szCs w:val="32"/>
        </w:rPr>
        <w:t>四、评选程序</w:t>
      </w:r>
    </w:p>
    <w:p w14:paraId="1F1E6D72" w14:textId="77777777" w:rsidR="00E37EC4" w:rsidRDefault="00B8223B">
      <w:pPr>
        <w:ind w:firstLine="660"/>
        <w:rPr>
          <w:rFonts w:ascii="仿宋_GB2312" w:eastAsia="仿宋_GB2312"/>
          <w:sz w:val="32"/>
          <w:szCs w:val="32"/>
        </w:rPr>
      </w:pPr>
      <w:r>
        <w:rPr>
          <w:rFonts w:ascii="仿宋_GB2312" w:eastAsia="仿宋_GB2312" w:hint="eastAsia"/>
          <w:sz w:val="32"/>
          <w:szCs w:val="32"/>
        </w:rPr>
        <w:t>1.市科协所属市级学会、高校科协、县（市）区科协、企业科协、各企事业单位为全市自然科学优秀学术论文申报的推荐单位。</w:t>
      </w:r>
    </w:p>
    <w:p w14:paraId="6D5975F8" w14:textId="77777777" w:rsidR="00E37EC4" w:rsidRDefault="00B8223B">
      <w:pPr>
        <w:ind w:firstLine="660"/>
        <w:rPr>
          <w:rFonts w:ascii="仿宋_GB2312" w:eastAsia="仿宋_GB2312"/>
          <w:sz w:val="32"/>
          <w:szCs w:val="32"/>
        </w:rPr>
      </w:pPr>
      <w:r>
        <w:rPr>
          <w:rFonts w:ascii="仿宋_GB2312" w:eastAsia="仿宋_GB2312" w:hint="eastAsia"/>
          <w:sz w:val="32"/>
          <w:szCs w:val="32"/>
        </w:rPr>
        <w:t>2.优秀学术论文的评选，必须先由论文第一作者向所属学会、科协或所在企事业单位提出申请，填写《衡阳市自然科学优秀学术论文申报评审表》，并报送论文全文一式两份（要求为公开刊物发表的论文原件或复印件；外文论文除复印件外，须交中文译文)。若属新技术、新工艺、新材料、新设计方面的论文，还必须附上有关部门提供的鉴定意见和说明效益的证明。</w:t>
      </w:r>
    </w:p>
    <w:p w14:paraId="1C0FADD9" w14:textId="77777777" w:rsidR="00E37EC4" w:rsidRDefault="00B8223B">
      <w:pPr>
        <w:spacing w:line="560" w:lineRule="exact"/>
        <w:ind w:firstLineChars="200" w:firstLine="640"/>
        <w:rPr>
          <w:rFonts w:eastAsia="仿宋_GB2312"/>
          <w:sz w:val="32"/>
          <w:szCs w:val="32"/>
        </w:rPr>
      </w:pPr>
      <w:r>
        <w:rPr>
          <w:rFonts w:eastAsia="仿宋_GB2312" w:hint="eastAsia"/>
          <w:sz w:val="32"/>
          <w:szCs w:val="32"/>
        </w:rPr>
        <w:t>论文第一作者每届限申报一篇论文。</w:t>
      </w:r>
      <w:r>
        <w:rPr>
          <w:rFonts w:ascii="仿宋_GB2312" w:eastAsia="仿宋_GB2312" w:hint="eastAsia"/>
          <w:sz w:val="32"/>
          <w:szCs w:val="32"/>
        </w:rPr>
        <w:t>一篇论文不能同时通过多个单位进行申报。一篇论文申报获奖的作者不超过三</w:t>
      </w:r>
      <w:r>
        <w:rPr>
          <w:rFonts w:ascii="仿宋_GB2312" w:eastAsia="仿宋_GB2312" w:hint="eastAsia"/>
          <w:sz w:val="32"/>
          <w:szCs w:val="32"/>
        </w:rPr>
        <w:lastRenderedPageBreak/>
        <w:t>人。</w:t>
      </w:r>
    </w:p>
    <w:p w14:paraId="208D0FF6" w14:textId="77777777" w:rsidR="00E37EC4" w:rsidRDefault="00B8223B">
      <w:pPr>
        <w:ind w:firstLine="660"/>
        <w:rPr>
          <w:rFonts w:ascii="仿宋_GB2312" w:eastAsia="仿宋_GB2312"/>
          <w:sz w:val="32"/>
          <w:szCs w:val="32"/>
        </w:rPr>
      </w:pPr>
      <w:r>
        <w:rPr>
          <w:rFonts w:ascii="仿宋_GB2312" w:eastAsia="仿宋_GB2312" w:hint="eastAsia"/>
          <w:sz w:val="32"/>
          <w:szCs w:val="32"/>
        </w:rPr>
        <w:t>3.申报论文由各推荐单位组织初审，明确推荐等级，填写《衡阳市自然科学优秀学术论文申报评审表》的有关栏目，并加盖单位公章。</w:t>
      </w:r>
    </w:p>
    <w:p w14:paraId="5EAA17B3"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4.优秀学术论文的评选要坚持高标准、严要求，实事求是，优中选优。凡经审核后符合条件的论文，</w:t>
      </w:r>
      <w:r>
        <w:rPr>
          <w:rFonts w:eastAsia="仿宋_GB2312" w:hint="eastAsia"/>
          <w:sz w:val="32"/>
          <w:szCs w:val="32"/>
        </w:rPr>
        <w:t>一律参与评审。</w:t>
      </w:r>
      <w:r>
        <w:rPr>
          <w:rFonts w:ascii="仿宋_GB2312" w:eastAsia="仿宋_GB2312" w:hint="eastAsia"/>
          <w:sz w:val="32"/>
          <w:szCs w:val="32"/>
        </w:rPr>
        <w:t>经市自然科学优秀学术论文评审委员会评审后，论文水平如未达到所申报的等级，则作降等或落选处理；如超过所申报的等级，亦可升等。获评一等奖的论文，经评审小组提请、评审委员会商定，按不超过一等奖论文数10%比例，择优评定突出学术成果奖。</w:t>
      </w:r>
    </w:p>
    <w:p w14:paraId="3E5C04DF"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5.评选结果经公示无异议后，面向社会公开公布。</w:t>
      </w:r>
    </w:p>
    <w:p w14:paraId="6B33A67E" w14:textId="77777777" w:rsidR="00E37EC4" w:rsidRDefault="00B8223B">
      <w:pPr>
        <w:ind w:firstLine="660"/>
        <w:rPr>
          <w:rFonts w:ascii="黑体" w:eastAsia="黑体"/>
          <w:sz w:val="32"/>
          <w:szCs w:val="32"/>
        </w:rPr>
      </w:pPr>
      <w:r>
        <w:rPr>
          <w:rFonts w:ascii="黑体" w:eastAsia="黑体" w:hint="eastAsia"/>
          <w:sz w:val="32"/>
          <w:szCs w:val="32"/>
        </w:rPr>
        <w:t>五、奖励办法</w:t>
      </w:r>
    </w:p>
    <w:p w14:paraId="3787148E" w14:textId="77777777" w:rsidR="00E37EC4" w:rsidRDefault="00B8223B">
      <w:pPr>
        <w:ind w:firstLineChars="200" w:firstLine="640"/>
        <w:jc w:val="left"/>
        <w:rPr>
          <w:rFonts w:ascii="仿宋_GB2312" w:eastAsia="仿宋_GB2312"/>
          <w:sz w:val="32"/>
          <w:szCs w:val="32"/>
        </w:rPr>
      </w:pPr>
      <w:r>
        <w:rPr>
          <w:rFonts w:ascii="仿宋_GB2312" w:eastAsia="仿宋_GB2312" w:hint="eastAsia"/>
          <w:sz w:val="32"/>
          <w:szCs w:val="32"/>
        </w:rPr>
        <w:t>衡阳市自然科学优秀学术论文评选工作原则上定为每两年进行一次。由市自然科学优秀学术论文评审委员会向获奖论文作者颁发相应等级的优秀论文证书。</w:t>
      </w:r>
      <w:r>
        <w:rPr>
          <w:rFonts w:eastAsia="仿宋_GB2312" w:hint="eastAsia"/>
          <w:sz w:val="32"/>
          <w:szCs w:val="32"/>
        </w:rPr>
        <w:t>优秀学术论文证书可作</w:t>
      </w:r>
      <w:r>
        <w:rPr>
          <w:rFonts w:ascii="仿宋_GB2312" w:eastAsia="仿宋_GB2312" w:hint="eastAsia"/>
          <w:sz w:val="32"/>
          <w:szCs w:val="32"/>
        </w:rPr>
        <w:t>为专业技术职务评聘、技术考核的重要参考依据。凡获得优秀学术论文一等奖（</w:t>
      </w:r>
      <w:proofErr w:type="gramStart"/>
      <w:r>
        <w:rPr>
          <w:rFonts w:ascii="仿宋_GB2312" w:eastAsia="仿宋_GB2312" w:hint="eastAsia"/>
          <w:sz w:val="32"/>
          <w:szCs w:val="32"/>
        </w:rPr>
        <w:t>含突出</w:t>
      </w:r>
      <w:proofErr w:type="gramEnd"/>
      <w:r>
        <w:rPr>
          <w:rFonts w:ascii="仿宋_GB2312" w:eastAsia="仿宋_GB2312" w:hint="eastAsia"/>
          <w:sz w:val="32"/>
          <w:szCs w:val="32"/>
        </w:rPr>
        <w:t xml:space="preserve">学术成果奖）的科技工作者，可作为推荐评选市级以上青年科技人才托举计划选拔对             </w:t>
      </w:r>
      <w:proofErr w:type="gramStart"/>
      <w:r>
        <w:rPr>
          <w:rFonts w:ascii="仿宋_GB2312" w:eastAsia="仿宋_GB2312" w:hint="eastAsia"/>
          <w:sz w:val="32"/>
          <w:szCs w:val="32"/>
        </w:rPr>
        <w:t>象</w:t>
      </w:r>
      <w:proofErr w:type="gramEnd"/>
      <w:r>
        <w:rPr>
          <w:rFonts w:ascii="仿宋_GB2312" w:eastAsia="仿宋_GB2312" w:hint="eastAsia"/>
          <w:sz w:val="32"/>
          <w:szCs w:val="32"/>
        </w:rPr>
        <w:t>的依据之一。如论文作者是两人以上的，论文证书按论文发表时的署名顺序发至第三作者。</w:t>
      </w:r>
    </w:p>
    <w:p w14:paraId="542C4AE6" w14:textId="77777777" w:rsidR="00E37EC4" w:rsidRDefault="00B8223B">
      <w:pPr>
        <w:spacing w:line="560" w:lineRule="exact"/>
        <w:rPr>
          <w:rFonts w:eastAsia="仿宋_GB2312"/>
          <w:sz w:val="32"/>
          <w:szCs w:val="32"/>
        </w:rPr>
      </w:pPr>
      <w:r>
        <w:rPr>
          <w:rFonts w:eastAsia="仿宋_GB2312" w:hint="eastAsia"/>
          <w:sz w:val="32"/>
          <w:szCs w:val="32"/>
        </w:rPr>
        <w:lastRenderedPageBreak/>
        <w:t xml:space="preserve">    </w:t>
      </w:r>
      <w:r>
        <w:rPr>
          <w:rFonts w:eastAsia="黑体" w:hint="eastAsia"/>
          <w:sz w:val="32"/>
          <w:szCs w:val="32"/>
        </w:rPr>
        <w:t>六、附则</w:t>
      </w:r>
    </w:p>
    <w:p w14:paraId="4242460D" w14:textId="77777777" w:rsidR="00E37EC4" w:rsidRDefault="00B8223B">
      <w:pPr>
        <w:ind w:firstLineChars="200" w:firstLine="640"/>
        <w:rPr>
          <w:rFonts w:ascii="仿宋_GB2312" w:eastAsia="仿宋_GB2312"/>
          <w:sz w:val="32"/>
          <w:szCs w:val="32"/>
        </w:rPr>
      </w:pPr>
      <w:r>
        <w:rPr>
          <w:rFonts w:ascii="仿宋_GB2312" w:eastAsia="仿宋_GB2312" w:hint="eastAsia"/>
          <w:sz w:val="32"/>
          <w:szCs w:val="32"/>
        </w:rPr>
        <w:t>本办法自颁发之日起实施，由衡阳市自然科学优秀学术论文评审委员会办公室负责解释。</w:t>
      </w:r>
    </w:p>
    <w:p w14:paraId="03863B2A" w14:textId="77777777" w:rsidR="00E37EC4" w:rsidRDefault="00E37EC4"/>
    <w:p w14:paraId="4F9876F3" w14:textId="77777777" w:rsidR="00E37EC4" w:rsidRDefault="00E37EC4"/>
    <w:p w14:paraId="27182710" w14:textId="77777777" w:rsidR="00E37EC4" w:rsidRDefault="00E37EC4"/>
    <w:p w14:paraId="649F6208" w14:textId="77777777" w:rsidR="00E37EC4" w:rsidRDefault="00E37EC4"/>
    <w:p w14:paraId="5180C936" w14:textId="77777777" w:rsidR="00E37EC4" w:rsidRDefault="00E37EC4"/>
    <w:p w14:paraId="54B40391" w14:textId="77777777" w:rsidR="00E37EC4" w:rsidRDefault="00E37EC4"/>
    <w:p w14:paraId="18F9C18C" w14:textId="77777777" w:rsidR="00E37EC4" w:rsidRDefault="00E37EC4"/>
    <w:p w14:paraId="4082D29A" w14:textId="77777777" w:rsidR="00E37EC4" w:rsidRDefault="00E37EC4"/>
    <w:p w14:paraId="75D6475E" w14:textId="77777777" w:rsidR="00E37EC4" w:rsidRDefault="00E37EC4"/>
    <w:p w14:paraId="387CD0CB" w14:textId="77777777" w:rsidR="00E37EC4" w:rsidRDefault="00E37EC4"/>
    <w:p w14:paraId="2762C81A" w14:textId="77777777" w:rsidR="00E37EC4" w:rsidRDefault="00E37EC4"/>
    <w:p w14:paraId="13A34472" w14:textId="77777777" w:rsidR="00E37EC4" w:rsidRDefault="00E37EC4"/>
    <w:p w14:paraId="79858953" w14:textId="77777777" w:rsidR="00E37EC4" w:rsidRDefault="00E37EC4"/>
    <w:p w14:paraId="12F23309" w14:textId="77777777" w:rsidR="00E37EC4" w:rsidRDefault="00E37EC4"/>
    <w:p w14:paraId="709C99BD" w14:textId="77777777" w:rsidR="00E37EC4" w:rsidRDefault="00E37EC4"/>
    <w:p w14:paraId="42C2CDB6" w14:textId="77777777" w:rsidR="00E37EC4" w:rsidRDefault="00E37EC4"/>
    <w:p w14:paraId="465AA83E" w14:textId="77777777" w:rsidR="00E37EC4" w:rsidRDefault="00E37EC4"/>
    <w:p w14:paraId="1EF5264C" w14:textId="77777777" w:rsidR="00E37EC4" w:rsidRDefault="00E37EC4"/>
    <w:p w14:paraId="3DCAE7EF" w14:textId="77777777" w:rsidR="00E37EC4" w:rsidRDefault="00E37EC4"/>
    <w:p w14:paraId="2C3089C0" w14:textId="77777777" w:rsidR="00E37EC4" w:rsidRDefault="00E37EC4"/>
    <w:p w14:paraId="5D2160FE" w14:textId="77777777" w:rsidR="00E37EC4" w:rsidRDefault="00E37EC4">
      <w:pPr>
        <w:rPr>
          <w:rFonts w:ascii="黑体" w:eastAsia="黑体" w:hAnsi="宋体"/>
          <w:color w:val="000000"/>
          <w:sz w:val="32"/>
        </w:rPr>
      </w:pPr>
    </w:p>
    <w:p w14:paraId="6492CCBC" w14:textId="77777777" w:rsidR="00E37EC4" w:rsidRDefault="00E37EC4">
      <w:pPr>
        <w:rPr>
          <w:rFonts w:ascii="黑体" w:eastAsia="黑体" w:hAnsi="宋体"/>
          <w:color w:val="000000"/>
          <w:sz w:val="32"/>
        </w:rPr>
      </w:pPr>
    </w:p>
    <w:p w14:paraId="6EC527AE" w14:textId="77777777" w:rsidR="00E37EC4" w:rsidRDefault="00E37EC4">
      <w:pPr>
        <w:rPr>
          <w:rFonts w:ascii="黑体" w:eastAsia="黑体" w:hAnsi="宋体"/>
          <w:color w:val="000000"/>
          <w:sz w:val="32"/>
        </w:rPr>
      </w:pPr>
    </w:p>
    <w:p w14:paraId="1C9020D2" w14:textId="77777777" w:rsidR="00E37EC4" w:rsidRDefault="00E37EC4">
      <w:pPr>
        <w:rPr>
          <w:rFonts w:ascii="黑体" w:eastAsia="黑体" w:hAnsi="宋体"/>
          <w:color w:val="000000"/>
          <w:sz w:val="32"/>
        </w:rPr>
      </w:pPr>
    </w:p>
    <w:p w14:paraId="6047CD43" w14:textId="77777777" w:rsidR="00E37EC4" w:rsidRDefault="00E37EC4">
      <w:pPr>
        <w:rPr>
          <w:rFonts w:ascii="黑体" w:eastAsia="黑体" w:hAnsi="宋体"/>
          <w:color w:val="000000"/>
          <w:sz w:val="32"/>
        </w:rPr>
      </w:pPr>
    </w:p>
    <w:p w14:paraId="3D9A6D4A" w14:textId="77777777" w:rsidR="00E37EC4" w:rsidRDefault="00E37EC4">
      <w:pPr>
        <w:rPr>
          <w:rFonts w:ascii="黑体" w:eastAsia="黑体" w:hAnsi="宋体"/>
          <w:color w:val="000000"/>
          <w:sz w:val="32"/>
        </w:rPr>
      </w:pPr>
    </w:p>
    <w:p w14:paraId="685F8393" w14:textId="2DB5121B" w:rsidR="00E37EC4" w:rsidRDefault="00E37EC4">
      <w:pPr>
        <w:rPr>
          <w:rFonts w:ascii="黑体" w:eastAsia="黑体" w:hAnsi="宋体"/>
          <w:color w:val="000000"/>
          <w:sz w:val="32"/>
        </w:rPr>
      </w:pPr>
    </w:p>
    <w:p w14:paraId="1684677C" w14:textId="7082B312" w:rsidR="00B0313E" w:rsidRDefault="00B0313E">
      <w:pPr>
        <w:rPr>
          <w:rFonts w:ascii="黑体" w:eastAsia="黑体" w:hAnsi="宋体"/>
          <w:color w:val="000000"/>
          <w:sz w:val="32"/>
        </w:rPr>
      </w:pPr>
    </w:p>
    <w:p w14:paraId="611CAE20" w14:textId="2450F3BE" w:rsidR="00B0313E" w:rsidRDefault="00B0313E">
      <w:pPr>
        <w:rPr>
          <w:rFonts w:ascii="黑体" w:eastAsia="黑体" w:hAnsi="宋体"/>
          <w:color w:val="000000"/>
          <w:sz w:val="32"/>
        </w:rPr>
      </w:pPr>
    </w:p>
    <w:p w14:paraId="50A38C00" w14:textId="77777777" w:rsidR="00B0313E" w:rsidRDefault="00B0313E">
      <w:pPr>
        <w:rPr>
          <w:rFonts w:ascii="黑体" w:eastAsia="黑体" w:hAnsi="宋体"/>
          <w:color w:val="000000"/>
          <w:sz w:val="32"/>
        </w:rPr>
      </w:pPr>
    </w:p>
    <w:p w14:paraId="33479A7C" w14:textId="77777777" w:rsidR="00E37EC4" w:rsidRDefault="00B8223B">
      <w:pPr>
        <w:rPr>
          <w:rFonts w:ascii="宋体" w:hAnsi="宋体"/>
          <w:color w:val="000000"/>
          <w:sz w:val="27"/>
        </w:rPr>
      </w:pPr>
      <w:r>
        <w:rPr>
          <w:rFonts w:ascii="黑体" w:eastAsia="黑体" w:hAnsi="宋体" w:hint="eastAsia"/>
          <w:color w:val="000000"/>
          <w:sz w:val="32"/>
        </w:rPr>
        <w:t xml:space="preserve">附件                                    </w:t>
      </w:r>
      <w:r>
        <w:rPr>
          <w:rFonts w:ascii="宋体" w:hAnsi="宋体" w:hint="eastAsia"/>
          <w:color w:val="000000"/>
          <w:sz w:val="27"/>
        </w:rPr>
        <w:t>编号：</w:t>
      </w:r>
    </w:p>
    <w:p w14:paraId="5CFE5918" w14:textId="77777777" w:rsidR="00E37EC4" w:rsidRDefault="00B8223B">
      <w:pPr>
        <w:rPr>
          <w:rFonts w:ascii="黑体" w:eastAsia="黑体" w:hAnsi="宋体"/>
          <w:color w:val="000000"/>
          <w:sz w:val="32"/>
        </w:rPr>
      </w:pPr>
      <w:r>
        <w:rPr>
          <w:rFonts w:ascii="黑体" w:eastAsia="黑体" w:hAnsi="宋体" w:hint="eastAsia"/>
          <w:color w:val="000000"/>
          <w:sz w:val="32"/>
        </w:rPr>
        <w:t xml:space="preserve">  </w:t>
      </w:r>
    </w:p>
    <w:p w14:paraId="24ACC397" w14:textId="77777777" w:rsidR="00E37EC4" w:rsidRDefault="00B8223B">
      <w:pPr>
        <w:jc w:val="center"/>
        <w:rPr>
          <w:rFonts w:ascii="宋体" w:hAnsi="宋体"/>
          <w:b/>
          <w:color w:val="000000"/>
          <w:spacing w:val="40"/>
          <w:sz w:val="52"/>
          <w:szCs w:val="52"/>
        </w:rPr>
      </w:pPr>
      <w:proofErr w:type="gramStart"/>
      <w:r>
        <w:rPr>
          <w:rFonts w:ascii="宋体" w:hAnsi="宋体" w:hint="eastAsia"/>
          <w:b/>
          <w:color w:val="000000"/>
          <w:spacing w:val="40"/>
          <w:sz w:val="52"/>
          <w:szCs w:val="52"/>
        </w:rPr>
        <w:t>衡</w:t>
      </w:r>
      <w:proofErr w:type="gramEnd"/>
      <w:r>
        <w:rPr>
          <w:rFonts w:ascii="宋体" w:hAnsi="宋体" w:hint="eastAsia"/>
          <w:b/>
          <w:color w:val="000000"/>
          <w:spacing w:val="40"/>
          <w:sz w:val="52"/>
          <w:szCs w:val="52"/>
        </w:rPr>
        <w:t xml:space="preserve">  阳  市</w:t>
      </w:r>
    </w:p>
    <w:p w14:paraId="12D8317A" w14:textId="77777777" w:rsidR="00E37EC4" w:rsidRDefault="00B8223B">
      <w:pPr>
        <w:jc w:val="center"/>
        <w:rPr>
          <w:rFonts w:ascii="宋体" w:hAnsi="宋体"/>
          <w:b/>
          <w:color w:val="000000"/>
          <w:spacing w:val="40"/>
          <w:w w:val="90"/>
          <w:sz w:val="72"/>
          <w:szCs w:val="72"/>
        </w:rPr>
      </w:pPr>
      <w:r>
        <w:rPr>
          <w:rFonts w:ascii="宋体" w:hAnsi="宋体" w:hint="eastAsia"/>
          <w:b/>
          <w:color w:val="000000"/>
          <w:sz w:val="52"/>
          <w:szCs w:val="52"/>
        </w:rPr>
        <w:t>自然科学优秀学术论文申报评审表</w:t>
      </w:r>
    </w:p>
    <w:p w14:paraId="0AEEE2F3" w14:textId="77777777" w:rsidR="00E37EC4" w:rsidRDefault="00E37EC4">
      <w:pPr>
        <w:jc w:val="center"/>
        <w:rPr>
          <w:rFonts w:ascii="黑体" w:eastAsia="黑体" w:hAnsi="宋体"/>
          <w:color w:val="000000"/>
          <w:spacing w:val="40"/>
          <w:w w:val="90"/>
          <w:sz w:val="48"/>
          <w:szCs w:val="72"/>
        </w:rPr>
      </w:pPr>
    </w:p>
    <w:p w14:paraId="09853EA6" w14:textId="77777777" w:rsidR="00E37EC4" w:rsidRDefault="00B8223B">
      <w:pPr>
        <w:tabs>
          <w:tab w:val="left" w:pos="3195"/>
        </w:tabs>
        <w:spacing w:line="480" w:lineRule="auto"/>
        <w:rPr>
          <w:rFonts w:ascii="华文仿宋" w:eastAsia="华文仿宋" w:hAnsi="华文仿宋" w:cs="华文仿宋"/>
          <w:color w:val="000000"/>
          <w:sz w:val="32"/>
          <w:szCs w:val="32"/>
        </w:rPr>
      </w:pPr>
      <w:r>
        <w:rPr>
          <w:rFonts w:ascii="华文仿宋" w:eastAsia="华文仿宋" w:hAnsi="华文仿宋" w:cs="华文仿宋" w:hint="eastAsia"/>
          <w:color w:val="000000"/>
          <w:sz w:val="32"/>
          <w:szCs w:val="32"/>
        </w:rPr>
        <w:t>论文题目(中文)：</w:t>
      </w:r>
    </w:p>
    <w:p w14:paraId="57C12CE3" w14:textId="77777777" w:rsidR="00E37EC4" w:rsidRDefault="00B8223B">
      <w:pPr>
        <w:tabs>
          <w:tab w:val="left" w:pos="3195"/>
        </w:tabs>
        <w:spacing w:line="480" w:lineRule="auto"/>
        <w:rPr>
          <w:rFonts w:ascii="仿宋_GB2312" w:eastAsia="仿宋_GB2312" w:hAnsi="宋体"/>
          <w:color w:val="000000"/>
          <w:sz w:val="32"/>
          <w:szCs w:val="32"/>
        </w:rPr>
      </w:pPr>
      <w:r>
        <w:rPr>
          <w:rFonts w:ascii="仿宋_GB2312" w:eastAsia="仿宋_GB2312" w:hAnsi="宋体"/>
          <w:color w:val="000000"/>
          <w:sz w:val="32"/>
          <w:szCs w:val="32"/>
        </w:rPr>
        <w:tab/>
      </w:r>
    </w:p>
    <w:p w14:paraId="28E3DE5A" w14:textId="77777777" w:rsidR="00E37EC4" w:rsidRDefault="00B8223B">
      <w:pPr>
        <w:spacing w:line="360" w:lineRule="auto"/>
        <w:rPr>
          <w:rFonts w:ascii="仿宋_GB2312" w:eastAsia="仿宋_GB2312" w:hAnsi="宋体"/>
          <w:color w:val="000000"/>
          <w:sz w:val="32"/>
          <w:szCs w:val="32"/>
        </w:rPr>
      </w:pPr>
      <w:r>
        <w:rPr>
          <w:rFonts w:ascii="仿宋_GB2312" w:eastAsia="仿宋_GB2312" w:hAnsi="宋体" w:hint="eastAsia"/>
          <w:color w:val="000000"/>
          <w:sz w:val="32"/>
          <w:szCs w:val="32"/>
        </w:rPr>
        <w:t>论文专业范围</w:t>
      </w:r>
      <w:r>
        <w:rPr>
          <w:rFonts w:ascii="仿宋_GB2312" w:eastAsia="仿宋_GB2312" w:hAnsi="宋体" w:hint="eastAsia"/>
          <w:color w:val="000000"/>
          <w:szCs w:val="28"/>
        </w:rPr>
        <w:t>(在相应□中划钩)</w:t>
      </w:r>
      <w:r>
        <w:rPr>
          <w:rFonts w:ascii="仿宋_GB2312" w:eastAsia="仿宋_GB2312" w:hAnsi="宋体" w:hint="eastAsia"/>
          <w:color w:val="000000"/>
          <w:sz w:val="32"/>
          <w:szCs w:val="32"/>
        </w:rPr>
        <w:t>：</w:t>
      </w:r>
    </w:p>
    <w:p w14:paraId="48D5ED06" w14:textId="77777777" w:rsidR="00E37EC4" w:rsidRDefault="00B8223B">
      <w:pPr>
        <w:spacing w:line="360" w:lineRule="auto"/>
        <w:rPr>
          <w:rFonts w:ascii="仿宋_GB2312" w:eastAsia="仿宋_GB2312" w:hAnsi="宋体"/>
          <w:color w:val="000000"/>
          <w:sz w:val="24"/>
        </w:rPr>
      </w:pPr>
      <w:r>
        <w:rPr>
          <w:rFonts w:ascii="仿宋_GB2312" w:eastAsia="仿宋_GB2312" w:hAnsi="宋体" w:hint="eastAsia"/>
          <w:color w:val="000000"/>
          <w:sz w:val="24"/>
        </w:rPr>
        <w:t>□数理           □信息技术                      □材料（包括化学化工）</w:t>
      </w:r>
    </w:p>
    <w:p w14:paraId="51F2E036" w14:textId="77777777" w:rsidR="00E37EC4" w:rsidRDefault="00B8223B">
      <w:pPr>
        <w:spacing w:line="360" w:lineRule="auto"/>
        <w:rPr>
          <w:rFonts w:ascii="仿宋_GB2312" w:eastAsia="仿宋_GB2312" w:hAnsi="宋体"/>
          <w:color w:val="000000"/>
          <w:sz w:val="24"/>
        </w:rPr>
      </w:pPr>
      <w:r>
        <w:rPr>
          <w:rFonts w:ascii="仿宋_GB2312" w:eastAsia="仿宋_GB2312" w:hAnsi="宋体" w:hint="eastAsia"/>
          <w:color w:val="000000"/>
          <w:sz w:val="24"/>
        </w:rPr>
        <w:t xml:space="preserve">□医药           □机电（包括机械、电气、运载）  □农林 </w:t>
      </w:r>
    </w:p>
    <w:p w14:paraId="6D905A12" w14:textId="77777777" w:rsidR="00E37EC4" w:rsidRDefault="00B8223B">
      <w:pPr>
        <w:spacing w:line="360" w:lineRule="auto"/>
        <w:rPr>
          <w:rFonts w:ascii="仿宋_GB2312" w:eastAsia="仿宋_GB2312" w:hAnsi="宋体"/>
          <w:color w:val="000000"/>
          <w:sz w:val="24"/>
        </w:rPr>
      </w:pPr>
      <w:r>
        <w:rPr>
          <w:rFonts w:ascii="仿宋_GB2312" w:eastAsia="仿宋_GB2312" w:hAnsi="宋体" w:hint="eastAsia"/>
          <w:color w:val="000000"/>
          <w:sz w:val="24"/>
        </w:rPr>
        <w:t>□资源环境与地矿 □土建（包括水利工程）          □管理科学</w:t>
      </w:r>
    </w:p>
    <w:p w14:paraId="55DC584D" w14:textId="77777777" w:rsidR="00E37EC4" w:rsidRDefault="00B8223B">
      <w:pPr>
        <w:spacing w:line="480" w:lineRule="auto"/>
        <w:rPr>
          <w:rFonts w:ascii="仿宋_GB2312" w:eastAsia="仿宋_GB2312" w:hAnsi="宋体"/>
          <w:color w:val="000000"/>
          <w:sz w:val="18"/>
          <w:szCs w:val="18"/>
        </w:rPr>
      </w:pPr>
      <w:r>
        <w:rPr>
          <w:rFonts w:ascii="仿宋_GB2312" w:eastAsia="仿宋_GB2312" w:hAnsi="宋体" w:hint="eastAsia"/>
          <w:color w:val="000000"/>
          <w:sz w:val="32"/>
          <w:szCs w:val="32"/>
        </w:rPr>
        <w:t>论文主要作者</w:t>
      </w:r>
      <w:r>
        <w:rPr>
          <w:rFonts w:ascii="仿宋_GB2312" w:eastAsia="仿宋_GB2312" w:hAnsi="宋体" w:hint="eastAsia"/>
          <w:color w:val="000000"/>
          <w:szCs w:val="28"/>
        </w:rPr>
        <w:t>(不超过三人，按原文发表时的署名顺序)</w:t>
      </w:r>
      <w:r>
        <w:rPr>
          <w:rFonts w:ascii="仿宋_GB2312" w:eastAsia="仿宋_GB2312" w:hAnsi="宋体" w:hint="eastAsia"/>
          <w:color w:val="000000"/>
          <w:sz w:val="32"/>
          <w:szCs w:val="32"/>
        </w:rPr>
        <w:t>：</w:t>
      </w:r>
    </w:p>
    <w:p w14:paraId="0134743E" w14:textId="77777777" w:rsidR="00E37EC4" w:rsidRDefault="00E37EC4">
      <w:pPr>
        <w:rPr>
          <w:rFonts w:ascii="仿宋_GB2312" w:eastAsia="仿宋_GB2312" w:hAnsi="宋体"/>
          <w:color w:val="000000"/>
          <w:sz w:val="18"/>
          <w:szCs w:val="18"/>
        </w:rPr>
      </w:pPr>
    </w:p>
    <w:tbl>
      <w:tblPr>
        <w:tblW w:w="8798" w:type="dxa"/>
        <w:tblLayout w:type="fixed"/>
        <w:tblCellMar>
          <w:left w:w="0" w:type="dxa"/>
          <w:right w:w="0" w:type="dxa"/>
        </w:tblCellMar>
        <w:tblLook w:val="04A0" w:firstRow="1" w:lastRow="0" w:firstColumn="1" w:lastColumn="0" w:noHBand="0" w:noVBand="1"/>
      </w:tblPr>
      <w:tblGrid>
        <w:gridCol w:w="1531"/>
        <w:gridCol w:w="912"/>
        <w:gridCol w:w="1737"/>
        <w:gridCol w:w="2890"/>
        <w:gridCol w:w="1728"/>
      </w:tblGrid>
      <w:tr w:rsidR="00E37EC4" w14:paraId="6AE80AD3" w14:textId="77777777">
        <w:trPr>
          <w:trHeight w:val="861"/>
        </w:trPr>
        <w:tc>
          <w:tcPr>
            <w:tcW w:w="1531" w:type="dxa"/>
            <w:tcBorders>
              <w:top w:val="single" w:sz="12" w:space="0" w:color="auto"/>
              <w:left w:val="single" w:sz="12" w:space="0" w:color="auto"/>
              <w:bottom w:val="single" w:sz="8" w:space="0" w:color="auto"/>
              <w:right w:val="single" w:sz="8" w:space="0" w:color="auto"/>
            </w:tcBorders>
            <w:vAlign w:val="center"/>
          </w:tcPr>
          <w:p w14:paraId="545C2213" w14:textId="77777777" w:rsidR="00E37EC4" w:rsidRDefault="00B8223B">
            <w:pPr>
              <w:autoSpaceDE w:val="0"/>
              <w:autoSpaceDN w:val="0"/>
              <w:spacing w:line="480" w:lineRule="auto"/>
              <w:jc w:val="center"/>
              <w:rPr>
                <w:rFonts w:ascii="仿宋_GB2312" w:eastAsia="仿宋_GB2312"/>
                <w:color w:val="000000"/>
                <w:kern w:val="0"/>
                <w:sz w:val="28"/>
                <w:szCs w:val="28"/>
              </w:rPr>
            </w:pPr>
            <w:r>
              <w:rPr>
                <w:rFonts w:ascii="仿宋_GB2312" w:eastAsia="仿宋_GB2312" w:hint="eastAsia"/>
                <w:color w:val="000000"/>
                <w:kern w:val="0"/>
                <w:sz w:val="28"/>
                <w:szCs w:val="28"/>
              </w:rPr>
              <w:t>姓  名</w:t>
            </w:r>
          </w:p>
        </w:tc>
        <w:tc>
          <w:tcPr>
            <w:tcW w:w="912" w:type="dxa"/>
            <w:tcBorders>
              <w:top w:val="single" w:sz="12" w:space="0" w:color="auto"/>
              <w:left w:val="single" w:sz="8" w:space="0" w:color="auto"/>
              <w:bottom w:val="single" w:sz="8" w:space="0" w:color="auto"/>
              <w:right w:val="single" w:sz="8" w:space="0" w:color="auto"/>
            </w:tcBorders>
            <w:vAlign w:val="center"/>
          </w:tcPr>
          <w:p w14:paraId="6D940B8B" w14:textId="77777777" w:rsidR="00E37EC4" w:rsidRDefault="00B8223B">
            <w:pPr>
              <w:autoSpaceDE w:val="0"/>
              <w:autoSpaceDN w:val="0"/>
              <w:spacing w:line="480" w:lineRule="auto"/>
              <w:jc w:val="center"/>
              <w:rPr>
                <w:rFonts w:ascii="仿宋_GB2312" w:eastAsia="仿宋_GB2312"/>
                <w:color w:val="000000"/>
                <w:kern w:val="0"/>
                <w:sz w:val="28"/>
                <w:szCs w:val="28"/>
              </w:rPr>
            </w:pPr>
            <w:r>
              <w:rPr>
                <w:rFonts w:ascii="仿宋_GB2312" w:eastAsia="仿宋_GB2312" w:hint="eastAsia"/>
                <w:color w:val="000000"/>
                <w:kern w:val="0"/>
                <w:sz w:val="28"/>
                <w:szCs w:val="28"/>
              </w:rPr>
              <w:t>年龄</w:t>
            </w:r>
          </w:p>
        </w:tc>
        <w:tc>
          <w:tcPr>
            <w:tcW w:w="1737" w:type="dxa"/>
            <w:tcBorders>
              <w:top w:val="single" w:sz="12" w:space="0" w:color="auto"/>
              <w:left w:val="single" w:sz="8" w:space="0" w:color="auto"/>
              <w:bottom w:val="single" w:sz="8" w:space="0" w:color="auto"/>
              <w:right w:val="single" w:sz="8" w:space="0" w:color="auto"/>
            </w:tcBorders>
            <w:vAlign w:val="center"/>
          </w:tcPr>
          <w:p w14:paraId="638BB43A" w14:textId="77777777" w:rsidR="00E37EC4" w:rsidRDefault="00B8223B">
            <w:pPr>
              <w:autoSpaceDE w:val="0"/>
              <w:autoSpaceDN w:val="0"/>
              <w:spacing w:line="480" w:lineRule="auto"/>
              <w:jc w:val="center"/>
              <w:rPr>
                <w:rFonts w:ascii="仿宋_GB2312" w:eastAsia="仿宋_GB2312"/>
                <w:color w:val="000000"/>
                <w:kern w:val="0"/>
                <w:sz w:val="28"/>
                <w:szCs w:val="28"/>
              </w:rPr>
            </w:pPr>
            <w:r>
              <w:rPr>
                <w:rFonts w:ascii="仿宋_GB2312" w:eastAsia="仿宋_GB2312" w:hint="eastAsia"/>
                <w:color w:val="000000"/>
                <w:kern w:val="0"/>
                <w:sz w:val="28"/>
                <w:szCs w:val="28"/>
              </w:rPr>
              <w:t>技术职称</w:t>
            </w:r>
          </w:p>
        </w:tc>
        <w:tc>
          <w:tcPr>
            <w:tcW w:w="2890" w:type="dxa"/>
            <w:tcBorders>
              <w:top w:val="single" w:sz="12" w:space="0" w:color="auto"/>
              <w:left w:val="single" w:sz="8" w:space="0" w:color="auto"/>
              <w:bottom w:val="single" w:sz="8" w:space="0" w:color="auto"/>
              <w:right w:val="single" w:sz="8" w:space="0" w:color="auto"/>
            </w:tcBorders>
            <w:vAlign w:val="center"/>
          </w:tcPr>
          <w:p w14:paraId="018E0218" w14:textId="77777777" w:rsidR="00E37EC4" w:rsidRDefault="00B8223B">
            <w:pPr>
              <w:autoSpaceDE w:val="0"/>
              <w:autoSpaceDN w:val="0"/>
              <w:spacing w:line="480" w:lineRule="auto"/>
              <w:jc w:val="center"/>
              <w:rPr>
                <w:rFonts w:ascii="仿宋_GB2312" w:eastAsia="仿宋_GB2312"/>
                <w:color w:val="000000"/>
                <w:kern w:val="0"/>
                <w:sz w:val="28"/>
                <w:szCs w:val="28"/>
              </w:rPr>
            </w:pPr>
            <w:r>
              <w:rPr>
                <w:rFonts w:ascii="仿宋_GB2312" w:eastAsia="仿宋_GB2312" w:hint="eastAsia"/>
                <w:color w:val="000000"/>
                <w:kern w:val="0"/>
                <w:sz w:val="28"/>
                <w:szCs w:val="28"/>
              </w:rPr>
              <w:t>工作单位</w:t>
            </w:r>
          </w:p>
        </w:tc>
        <w:tc>
          <w:tcPr>
            <w:tcW w:w="1728" w:type="dxa"/>
            <w:tcBorders>
              <w:top w:val="single" w:sz="12" w:space="0" w:color="auto"/>
              <w:left w:val="single" w:sz="8" w:space="0" w:color="auto"/>
              <w:bottom w:val="single" w:sz="8" w:space="0" w:color="auto"/>
              <w:right w:val="single" w:sz="12" w:space="0" w:color="auto"/>
            </w:tcBorders>
            <w:vAlign w:val="center"/>
          </w:tcPr>
          <w:p w14:paraId="3FF31136" w14:textId="77777777" w:rsidR="00E37EC4" w:rsidRDefault="00B8223B">
            <w:pPr>
              <w:autoSpaceDE w:val="0"/>
              <w:autoSpaceDN w:val="0"/>
              <w:spacing w:line="480" w:lineRule="auto"/>
              <w:jc w:val="center"/>
              <w:rPr>
                <w:rFonts w:ascii="仿宋_GB2312" w:eastAsia="仿宋_GB2312"/>
                <w:color w:val="000000"/>
                <w:kern w:val="0"/>
                <w:sz w:val="28"/>
                <w:szCs w:val="28"/>
              </w:rPr>
            </w:pPr>
            <w:r>
              <w:rPr>
                <w:rFonts w:ascii="仿宋_GB2312" w:eastAsia="仿宋_GB2312" w:hint="eastAsia"/>
                <w:color w:val="000000"/>
                <w:kern w:val="0"/>
                <w:sz w:val="28"/>
                <w:szCs w:val="28"/>
              </w:rPr>
              <w:t>联系电话</w:t>
            </w:r>
          </w:p>
        </w:tc>
      </w:tr>
      <w:tr w:rsidR="00E37EC4" w14:paraId="18883D69" w14:textId="77777777">
        <w:trPr>
          <w:trHeight w:val="861"/>
        </w:trPr>
        <w:tc>
          <w:tcPr>
            <w:tcW w:w="1531" w:type="dxa"/>
            <w:tcBorders>
              <w:top w:val="single" w:sz="8" w:space="0" w:color="auto"/>
              <w:left w:val="single" w:sz="12" w:space="0" w:color="auto"/>
              <w:bottom w:val="single" w:sz="8" w:space="0" w:color="auto"/>
              <w:right w:val="single" w:sz="8" w:space="0" w:color="auto"/>
            </w:tcBorders>
          </w:tcPr>
          <w:p w14:paraId="62F42D85" w14:textId="77777777" w:rsidR="00E37EC4" w:rsidRDefault="00E37EC4">
            <w:pPr>
              <w:autoSpaceDE w:val="0"/>
              <w:autoSpaceDN w:val="0"/>
              <w:rPr>
                <w:kern w:val="0"/>
                <w:sz w:val="20"/>
              </w:rPr>
            </w:pPr>
          </w:p>
        </w:tc>
        <w:tc>
          <w:tcPr>
            <w:tcW w:w="912" w:type="dxa"/>
            <w:tcBorders>
              <w:top w:val="single" w:sz="8" w:space="0" w:color="auto"/>
              <w:left w:val="single" w:sz="8" w:space="0" w:color="auto"/>
              <w:bottom w:val="single" w:sz="8" w:space="0" w:color="auto"/>
              <w:right w:val="single" w:sz="8" w:space="0" w:color="auto"/>
            </w:tcBorders>
          </w:tcPr>
          <w:p w14:paraId="4C8344AC" w14:textId="77777777" w:rsidR="00E37EC4" w:rsidRDefault="00E37EC4">
            <w:pPr>
              <w:autoSpaceDE w:val="0"/>
              <w:autoSpaceDN w:val="0"/>
              <w:rPr>
                <w:kern w:val="0"/>
                <w:sz w:val="20"/>
              </w:rPr>
            </w:pPr>
          </w:p>
        </w:tc>
        <w:tc>
          <w:tcPr>
            <w:tcW w:w="1737" w:type="dxa"/>
            <w:tcBorders>
              <w:top w:val="single" w:sz="8" w:space="0" w:color="auto"/>
              <w:left w:val="single" w:sz="8" w:space="0" w:color="auto"/>
              <w:bottom w:val="single" w:sz="8" w:space="0" w:color="auto"/>
              <w:right w:val="single" w:sz="8" w:space="0" w:color="auto"/>
            </w:tcBorders>
          </w:tcPr>
          <w:p w14:paraId="62EE4FE7" w14:textId="77777777" w:rsidR="00E37EC4" w:rsidRDefault="00E37EC4">
            <w:pPr>
              <w:autoSpaceDE w:val="0"/>
              <w:autoSpaceDN w:val="0"/>
              <w:rPr>
                <w:kern w:val="0"/>
                <w:sz w:val="20"/>
              </w:rPr>
            </w:pPr>
          </w:p>
        </w:tc>
        <w:tc>
          <w:tcPr>
            <w:tcW w:w="2890" w:type="dxa"/>
            <w:tcBorders>
              <w:top w:val="single" w:sz="8" w:space="0" w:color="auto"/>
              <w:left w:val="single" w:sz="8" w:space="0" w:color="auto"/>
              <w:bottom w:val="single" w:sz="8" w:space="0" w:color="auto"/>
              <w:right w:val="single" w:sz="8" w:space="0" w:color="auto"/>
            </w:tcBorders>
          </w:tcPr>
          <w:p w14:paraId="6B7C2D74" w14:textId="77777777" w:rsidR="00E37EC4" w:rsidRDefault="00E37EC4">
            <w:pPr>
              <w:autoSpaceDE w:val="0"/>
              <w:autoSpaceDN w:val="0"/>
              <w:rPr>
                <w:kern w:val="0"/>
                <w:sz w:val="20"/>
              </w:rPr>
            </w:pPr>
          </w:p>
        </w:tc>
        <w:tc>
          <w:tcPr>
            <w:tcW w:w="1728" w:type="dxa"/>
            <w:tcBorders>
              <w:top w:val="single" w:sz="8" w:space="0" w:color="auto"/>
              <w:left w:val="single" w:sz="8" w:space="0" w:color="auto"/>
              <w:bottom w:val="single" w:sz="8" w:space="0" w:color="auto"/>
              <w:right w:val="single" w:sz="12" w:space="0" w:color="auto"/>
            </w:tcBorders>
          </w:tcPr>
          <w:p w14:paraId="15E8A17F" w14:textId="77777777" w:rsidR="00E37EC4" w:rsidRDefault="00E37EC4">
            <w:pPr>
              <w:autoSpaceDE w:val="0"/>
              <w:autoSpaceDN w:val="0"/>
              <w:rPr>
                <w:kern w:val="0"/>
                <w:sz w:val="20"/>
              </w:rPr>
            </w:pPr>
          </w:p>
        </w:tc>
      </w:tr>
      <w:tr w:rsidR="00E37EC4" w14:paraId="09E12977" w14:textId="77777777">
        <w:trPr>
          <w:trHeight w:val="861"/>
        </w:trPr>
        <w:tc>
          <w:tcPr>
            <w:tcW w:w="1531" w:type="dxa"/>
            <w:tcBorders>
              <w:top w:val="single" w:sz="8" w:space="0" w:color="auto"/>
              <w:left w:val="single" w:sz="12" w:space="0" w:color="auto"/>
              <w:bottom w:val="single" w:sz="8" w:space="0" w:color="auto"/>
              <w:right w:val="single" w:sz="8" w:space="0" w:color="auto"/>
            </w:tcBorders>
          </w:tcPr>
          <w:p w14:paraId="3DA8A86E" w14:textId="77777777" w:rsidR="00E37EC4" w:rsidRDefault="00E37EC4">
            <w:pPr>
              <w:autoSpaceDE w:val="0"/>
              <w:autoSpaceDN w:val="0"/>
              <w:rPr>
                <w:kern w:val="0"/>
                <w:sz w:val="20"/>
              </w:rPr>
            </w:pPr>
          </w:p>
        </w:tc>
        <w:tc>
          <w:tcPr>
            <w:tcW w:w="912" w:type="dxa"/>
            <w:tcBorders>
              <w:top w:val="single" w:sz="8" w:space="0" w:color="auto"/>
              <w:left w:val="single" w:sz="8" w:space="0" w:color="auto"/>
              <w:bottom w:val="single" w:sz="8" w:space="0" w:color="auto"/>
              <w:right w:val="single" w:sz="8" w:space="0" w:color="auto"/>
            </w:tcBorders>
          </w:tcPr>
          <w:p w14:paraId="0A526226" w14:textId="77777777" w:rsidR="00E37EC4" w:rsidRDefault="00E37EC4">
            <w:pPr>
              <w:autoSpaceDE w:val="0"/>
              <w:autoSpaceDN w:val="0"/>
              <w:rPr>
                <w:kern w:val="0"/>
                <w:sz w:val="20"/>
              </w:rPr>
            </w:pPr>
          </w:p>
        </w:tc>
        <w:tc>
          <w:tcPr>
            <w:tcW w:w="1737" w:type="dxa"/>
            <w:tcBorders>
              <w:top w:val="single" w:sz="8" w:space="0" w:color="auto"/>
              <w:left w:val="single" w:sz="8" w:space="0" w:color="auto"/>
              <w:bottom w:val="single" w:sz="8" w:space="0" w:color="auto"/>
              <w:right w:val="single" w:sz="8" w:space="0" w:color="auto"/>
            </w:tcBorders>
          </w:tcPr>
          <w:p w14:paraId="158C0BA6" w14:textId="77777777" w:rsidR="00E37EC4" w:rsidRDefault="00E37EC4">
            <w:pPr>
              <w:autoSpaceDE w:val="0"/>
              <w:autoSpaceDN w:val="0"/>
              <w:rPr>
                <w:kern w:val="0"/>
                <w:sz w:val="20"/>
              </w:rPr>
            </w:pPr>
          </w:p>
        </w:tc>
        <w:tc>
          <w:tcPr>
            <w:tcW w:w="2890" w:type="dxa"/>
            <w:tcBorders>
              <w:top w:val="single" w:sz="8" w:space="0" w:color="auto"/>
              <w:left w:val="single" w:sz="8" w:space="0" w:color="auto"/>
              <w:bottom w:val="single" w:sz="8" w:space="0" w:color="auto"/>
              <w:right w:val="single" w:sz="8" w:space="0" w:color="auto"/>
            </w:tcBorders>
          </w:tcPr>
          <w:p w14:paraId="38A7897D" w14:textId="77777777" w:rsidR="00E37EC4" w:rsidRDefault="00E37EC4">
            <w:pPr>
              <w:autoSpaceDE w:val="0"/>
              <w:autoSpaceDN w:val="0"/>
              <w:rPr>
                <w:kern w:val="0"/>
                <w:sz w:val="20"/>
              </w:rPr>
            </w:pPr>
          </w:p>
        </w:tc>
        <w:tc>
          <w:tcPr>
            <w:tcW w:w="1728" w:type="dxa"/>
            <w:tcBorders>
              <w:top w:val="single" w:sz="8" w:space="0" w:color="auto"/>
              <w:left w:val="single" w:sz="8" w:space="0" w:color="auto"/>
              <w:bottom w:val="single" w:sz="8" w:space="0" w:color="auto"/>
              <w:right w:val="single" w:sz="12" w:space="0" w:color="auto"/>
            </w:tcBorders>
          </w:tcPr>
          <w:p w14:paraId="0E52645E" w14:textId="77777777" w:rsidR="00E37EC4" w:rsidRDefault="00E37EC4">
            <w:pPr>
              <w:autoSpaceDE w:val="0"/>
              <w:autoSpaceDN w:val="0"/>
              <w:rPr>
                <w:kern w:val="0"/>
                <w:sz w:val="20"/>
              </w:rPr>
            </w:pPr>
          </w:p>
        </w:tc>
      </w:tr>
      <w:tr w:rsidR="00E37EC4" w14:paraId="65CF8546" w14:textId="77777777">
        <w:trPr>
          <w:trHeight w:val="861"/>
        </w:trPr>
        <w:tc>
          <w:tcPr>
            <w:tcW w:w="1531" w:type="dxa"/>
            <w:tcBorders>
              <w:top w:val="single" w:sz="8" w:space="0" w:color="auto"/>
              <w:left w:val="single" w:sz="12" w:space="0" w:color="auto"/>
              <w:bottom w:val="single" w:sz="12" w:space="0" w:color="auto"/>
              <w:right w:val="single" w:sz="8" w:space="0" w:color="auto"/>
            </w:tcBorders>
          </w:tcPr>
          <w:p w14:paraId="1E00805E" w14:textId="77777777" w:rsidR="00E37EC4" w:rsidRDefault="00E37EC4">
            <w:pPr>
              <w:autoSpaceDE w:val="0"/>
              <w:autoSpaceDN w:val="0"/>
              <w:rPr>
                <w:kern w:val="0"/>
                <w:sz w:val="20"/>
              </w:rPr>
            </w:pPr>
          </w:p>
        </w:tc>
        <w:tc>
          <w:tcPr>
            <w:tcW w:w="912" w:type="dxa"/>
            <w:tcBorders>
              <w:top w:val="single" w:sz="8" w:space="0" w:color="auto"/>
              <w:left w:val="single" w:sz="8" w:space="0" w:color="auto"/>
              <w:bottom w:val="single" w:sz="12" w:space="0" w:color="auto"/>
              <w:right w:val="single" w:sz="8" w:space="0" w:color="auto"/>
            </w:tcBorders>
          </w:tcPr>
          <w:p w14:paraId="14494A3A" w14:textId="77777777" w:rsidR="00E37EC4" w:rsidRDefault="00E37EC4">
            <w:pPr>
              <w:autoSpaceDE w:val="0"/>
              <w:autoSpaceDN w:val="0"/>
              <w:rPr>
                <w:kern w:val="0"/>
                <w:sz w:val="20"/>
              </w:rPr>
            </w:pPr>
          </w:p>
        </w:tc>
        <w:tc>
          <w:tcPr>
            <w:tcW w:w="1737" w:type="dxa"/>
            <w:tcBorders>
              <w:top w:val="single" w:sz="8" w:space="0" w:color="auto"/>
              <w:left w:val="single" w:sz="8" w:space="0" w:color="auto"/>
              <w:bottom w:val="single" w:sz="12" w:space="0" w:color="auto"/>
              <w:right w:val="single" w:sz="8" w:space="0" w:color="auto"/>
            </w:tcBorders>
          </w:tcPr>
          <w:p w14:paraId="5AB14FC3" w14:textId="77777777" w:rsidR="00E37EC4" w:rsidRDefault="00E37EC4">
            <w:pPr>
              <w:autoSpaceDE w:val="0"/>
              <w:autoSpaceDN w:val="0"/>
              <w:rPr>
                <w:kern w:val="0"/>
                <w:sz w:val="20"/>
              </w:rPr>
            </w:pPr>
          </w:p>
        </w:tc>
        <w:tc>
          <w:tcPr>
            <w:tcW w:w="2890" w:type="dxa"/>
            <w:tcBorders>
              <w:top w:val="single" w:sz="8" w:space="0" w:color="auto"/>
              <w:left w:val="single" w:sz="8" w:space="0" w:color="auto"/>
              <w:bottom w:val="single" w:sz="12" w:space="0" w:color="auto"/>
              <w:right w:val="single" w:sz="8" w:space="0" w:color="auto"/>
            </w:tcBorders>
          </w:tcPr>
          <w:p w14:paraId="5F4DCA9F" w14:textId="77777777" w:rsidR="00E37EC4" w:rsidRDefault="00E37EC4">
            <w:pPr>
              <w:autoSpaceDE w:val="0"/>
              <w:autoSpaceDN w:val="0"/>
              <w:rPr>
                <w:kern w:val="0"/>
                <w:sz w:val="20"/>
              </w:rPr>
            </w:pPr>
          </w:p>
        </w:tc>
        <w:tc>
          <w:tcPr>
            <w:tcW w:w="1728" w:type="dxa"/>
            <w:tcBorders>
              <w:top w:val="single" w:sz="8" w:space="0" w:color="auto"/>
              <w:left w:val="single" w:sz="8" w:space="0" w:color="auto"/>
              <w:bottom w:val="single" w:sz="12" w:space="0" w:color="auto"/>
              <w:right w:val="single" w:sz="12" w:space="0" w:color="auto"/>
            </w:tcBorders>
          </w:tcPr>
          <w:p w14:paraId="46632D59" w14:textId="77777777" w:rsidR="00E37EC4" w:rsidRDefault="00E37EC4">
            <w:pPr>
              <w:autoSpaceDE w:val="0"/>
              <w:autoSpaceDN w:val="0"/>
              <w:rPr>
                <w:kern w:val="0"/>
                <w:sz w:val="20"/>
              </w:rPr>
            </w:pPr>
          </w:p>
        </w:tc>
      </w:tr>
    </w:tbl>
    <w:p w14:paraId="6538B561" w14:textId="77777777" w:rsidR="00E37EC4" w:rsidRDefault="00E37EC4">
      <w:pPr>
        <w:rPr>
          <w:rFonts w:ascii="宋体" w:hAnsi="宋体"/>
          <w:color w:val="000000"/>
        </w:rPr>
      </w:pPr>
    </w:p>
    <w:p w14:paraId="4B933A1B" w14:textId="77777777" w:rsidR="00E37EC4" w:rsidRDefault="00B8223B">
      <w:pPr>
        <w:jc w:val="center"/>
        <w:rPr>
          <w:rFonts w:ascii="宋体" w:hAnsi="宋体"/>
          <w:color w:val="000000"/>
          <w:sz w:val="32"/>
          <w:szCs w:val="32"/>
        </w:rPr>
      </w:pPr>
      <w:r>
        <w:rPr>
          <w:rFonts w:ascii="宋体" w:hAnsi="宋体" w:hint="eastAsia"/>
          <w:color w:val="000000"/>
          <w:sz w:val="32"/>
          <w:szCs w:val="32"/>
        </w:rPr>
        <w:t xml:space="preserve">      </w:t>
      </w:r>
      <w:r>
        <w:rPr>
          <w:rFonts w:ascii="宋体" w:hAnsi="宋体"/>
          <w:color w:val="000000"/>
          <w:sz w:val="32"/>
          <w:szCs w:val="32"/>
        </w:rPr>
        <w:t>年</w:t>
      </w:r>
      <w:r>
        <w:rPr>
          <w:rFonts w:ascii="宋体" w:hAnsi="宋体" w:hint="eastAsia"/>
          <w:color w:val="000000"/>
          <w:sz w:val="32"/>
          <w:szCs w:val="32"/>
        </w:rPr>
        <w:t xml:space="preserve">   </w:t>
      </w:r>
      <w:r>
        <w:rPr>
          <w:rFonts w:ascii="宋体" w:hAnsi="宋体"/>
          <w:color w:val="000000"/>
          <w:sz w:val="32"/>
          <w:szCs w:val="32"/>
        </w:rPr>
        <w:t>月</w:t>
      </w:r>
      <w:r>
        <w:rPr>
          <w:rFonts w:ascii="宋体" w:hAnsi="宋体" w:hint="eastAsia"/>
          <w:color w:val="000000"/>
          <w:sz w:val="32"/>
          <w:szCs w:val="32"/>
        </w:rPr>
        <w:t xml:space="preserve">   日</w:t>
      </w:r>
    </w:p>
    <w:p w14:paraId="6A28FEEA" w14:textId="77777777" w:rsidR="00E37EC4" w:rsidRDefault="00B8223B">
      <w:pPr>
        <w:jc w:val="center"/>
        <w:rPr>
          <w:rFonts w:ascii="宋体" w:hAnsi="宋体"/>
          <w:color w:val="000000"/>
          <w:sz w:val="32"/>
          <w:szCs w:val="32"/>
        </w:rPr>
      </w:pPr>
      <w:r>
        <w:rPr>
          <w:rFonts w:ascii="宋体" w:hAnsi="宋体" w:hint="eastAsia"/>
          <w:color w:val="000000"/>
          <w:sz w:val="32"/>
          <w:szCs w:val="32"/>
        </w:rPr>
        <w:lastRenderedPageBreak/>
        <w:t xml:space="preserve">     衡阳市科学技术协会制</w:t>
      </w:r>
    </w:p>
    <w:p w14:paraId="41C8406F" w14:textId="77777777" w:rsidR="00E37EC4" w:rsidRDefault="00E37EC4">
      <w:pPr>
        <w:jc w:val="center"/>
        <w:rPr>
          <w:rFonts w:ascii="宋体" w:hAnsi="宋体"/>
          <w:color w:val="000000"/>
          <w:sz w:val="32"/>
          <w:szCs w:val="32"/>
        </w:rPr>
      </w:pPr>
    </w:p>
    <w:p w14:paraId="3A5CAB9B" w14:textId="77777777" w:rsidR="00E37EC4" w:rsidRDefault="00E37EC4">
      <w:pPr>
        <w:autoSpaceDE w:val="0"/>
        <w:autoSpaceDN w:val="0"/>
        <w:adjustRightInd w:val="0"/>
        <w:jc w:val="center"/>
        <w:rPr>
          <w:rFonts w:ascii="楷体_GB2312" w:eastAsia="楷体_GB2312"/>
          <w:b/>
          <w:color w:val="000000"/>
          <w:kern w:val="0"/>
          <w:sz w:val="36"/>
          <w:szCs w:val="36"/>
        </w:rPr>
      </w:pPr>
    </w:p>
    <w:p w14:paraId="10302584" w14:textId="77777777" w:rsidR="00E37EC4" w:rsidRDefault="00E37EC4">
      <w:pPr>
        <w:autoSpaceDE w:val="0"/>
        <w:autoSpaceDN w:val="0"/>
        <w:adjustRightInd w:val="0"/>
        <w:jc w:val="center"/>
        <w:rPr>
          <w:rFonts w:ascii="楷体_GB2312" w:eastAsia="楷体_GB2312"/>
          <w:b/>
          <w:color w:val="000000"/>
          <w:kern w:val="0"/>
          <w:sz w:val="36"/>
          <w:szCs w:val="36"/>
        </w:rPr>
      </w:pPr>
    </w:p>
    <w:p w14:paraId="221BE204" w14:textId="77777777" w:rsidR="00E37EC4" w:rsidRDefault="00B8223B">
      <w:pPr>
        <w:autoSpaceDE w:val="0"/>
        <w:autoSpaceDN w:val="0"/>
        <w:adjustRightInd w:val="0"/>
        <w:jc w:val="center"/>
        <w:rPr>
          <w:rFonts w:ascii="楷体_GB2312" w:eastAsia="楷体_GB2312"/>
          <w:b/>
          <w:color w:val="000000"/>
          <w:kern w:val="0"/>
          <w:sz w:val="44"/>
          <w:szCs w:val="44"/>
        </w:rPr>
      </w:pPr>
      <w:r>
        <w:rPr>
          <w:rFonts w:ascii="楷体_GB2312" w:eastAsia="楷体_GB2312" w:hint="eastAsia"/>
          <w:b/>
          <w:color w:val="000000"/>
          <w:kern w:val="0"/>
          <w:sz w:val="44"/>
          <w:szCs w:val="44"/>
        </w:rPr>
        <w:t>说         明</w:t>
      </w:r>
    </w:p>
    <w:p w14:paraId="22BA7B9C" w14:textId="77777777" w:rsidR="00E37EC4" w:rsidRDefault="00E37EC4">
      <w:pPr>
        <w:autoSpaceDE w:val="0"/>
        <w:autoSpaceDN w:val="0"/>
        <w:adjustRightInd w:val="0"/>
        <w:jc w:val="center"/>
        <w:rPr>
          <w:rFonts w:ascii="楷体_GB2312" w:eastAsia="楷体_GB2312"/>
          <w:b/>
          <w:color w:val="000000"/>
          <w:kern w:val="0"/>
          <w:sz w:val="36"/>
          <w:szCs w:val="36"/>
        </w:rPr>
      </w:pPr>
    </w:p>
    <w:p w14:paraId="6724E670" w14:textId="77777777" w:rsidR="00E37EC4" w:rsidRDefault="00B8223B">
      <w:pPr>
        <w:autoSpaceDE w:val="0"/>
        <w:autoSpaceDN w:val="0"/>
        <w:ind w:firstLineChars="200" w:firstLine="560"/>
        <w:rPr>
          <w:rFonts w:ascii="仿宋_GB2312" w:eastAsia="仿宋_GB2312"/>
          <w:color w:val="000000"/>
          <w:kern w:val="0"/>
          <w:sz w:val="28"/>
          <w:szCs w:val="28"/>
        </w:rPr>
      </w:pPr>
      <w:r>
        <w:rPr>
          <w:rFonts w:ascii="仿宋_GB2312" w:eastAsia="仿宋_GB2312"/>
          <w:color w:val="000000"/>
          <w:kern w:val="0"/>
          <w:sz w:val="28"/>
          <w:szCs w:val="28"/>
        </w:rPr>
        <w:t>1</w:t>
      </w:r>
      <w:r>
        <w:rPr>
          <w:rFonts w:ascii="仿宋_GB2312" w:eastAsia="仿宋_GB2312" w:hint="eastAsia"/>
          <w:color w:val="000000"/>
          <w:kern w:val="0"/>
          <w:sz w:val="28"/>
          <w:szCs w:val="28"/>
        </w:rPr>
        <w:t>.请按《衡阳市自然科学优秀学术论文评选和奖励办法》的有关要求填写。</w:t>
      </w:r>
    </w:p>
    <w:p w14:paraId="0DA93D91" w14:textId="77777777" w:rsidR="00E37EC4" w:rsidRDefault="00B8223B">
      <w:pPr>
        <w:autoSpaceDE w:val="0"/>
        <w:autoSpaceDN w:val="0"/>
        <w:ind w:firstLineChars="200" w:firstLine="560"/>
        <w:rPr>
          <w:rFonts w:eastAsia="仿宋_GB2312"/>
          <w:sz w:val="32"/>
          <w:szCs w:val="32"/>
        </w:rPr>
      </w:pPr>
      <w:r>
        <w:rPr>
          <w:rFonts w:ascii="仿宋_GB2312" w:eastAsia="仿宋_GB2312"/>
          <w:color w:val="000000"/>
          <w:kern w:val="0"/>
          <w:sz w:val="28"/>
          <w:szCs w:val="28"/>
        </w:rPr>
        <w:t>2</w:t>
      </w:r>
      <w:r>
        <w:rPr>
          <w:rFonts w:ascii="仿宋_GB2312" w:eastAsia="仿宋_GB2312" w:hint="eastAsia"/>
          <w:color w:val="000000"/>
          <w:kern w:val="0"/>
          <w:sz w:val="28"/>
          <w:szCs w:val="28"/>
        </w:rPr>
        <w:t>.申报人应为论文第一作者，并在本市工作</w:t>
      </w:r>
      <w:r>
        <w:rPr>
          <w:rFonts w:eastAsia="仿宋_GB2312" w:hint="eastAsia"/>
          <w:sz w:val="32"/>
          <w:szCs w:val="32"/>
        </w:rPr>
        <w:t>。</w:t>
      </w:r>
    </w:p>
    <w:p w14:paraId="30ABA637" w14:textId="77777777" w:rsidR="00E37EC4" w:rsidRDefault="00B8223B">
      <w:pPr>
        <w:autoSpaceDE w:val="0"/>
        <w:autoSpaceDN w:val="0"/>
        <w:ind w:firstLineChars="200" w:firstLine="560"/>
        <w:rPr>
          <w:rFonts w:ascii="仿宋_GB2312" w:eastAsia="仿宋_GB2312"/>
          <w:color w:val="000000"/>
          <w:kern w:val="0"/>
          <w:sz w:val="28"/>
          <w:szCs w:val="28"/>
        </w:rPr>
      </w:pPr>
      <w:r>
        <w:rPr>
          <w:rFonts w:ascii="仿宋_GB2312" w:eastAsia="仿宋_GB2312"/>
          <w:color w:val="000000"/>
          <w:kern w:val="0"/>
          <w:sz w:val="28"/>
          <w:szCs w:val="28"/>
        </w:rPr>
        <w:t>3</w:t>
      </w:r>
      <w:r>
        <w:rPr>
          <w:rFonts w:ascii="仿宋_GB2312" w:eastAsia="仿宋_GB2312" w:hint="eastAsia"/>
          <w:color w:val="000000"/>
          <w:kern w:val="0"/>
          <w:sz w:val="28"/>
          <w:szCs w:val="28"/>
        </w:rPr>
        <w:t>.论文第一作者每届限申报一篇论文。一篇论文不能同时通过多个单位进行申报。一篇论文申报获奖的作者不超过三人。申报优秀论文时应按有关规定，按时交齐所有材料，材料不齐不予受理。</w:t>
      </w:r>
    </w:p>
    <w:p w14:paraId="44144AD8" w14:textId="77777777" w:rsidR="00E37EC4" w:rsidRDefault="00B8223B">
      <w:pPr>
        <w:autoSpaceDE w:val="0"/>
        <w:autoSpaceDN w:val="0"/>
        <w:ind w:firstLineChars="200" w:firstLine="560"/>
        <w:rPr>
          <w:rFonts w:ascii="仿宋_GB2312" w:eastAsia="仿宋_GB2312"/>
          <w:color w:val="000000"/>
          <w:kern w:val="0"/>
          <w:sz w:val="28"/>
          <w:szCs w:val="28"/>
        </w:rPr>
      </w:pPr>
      <w:r>
        <w:rPr>
          <w:rFonts w:ascii="仿宋_GB2312" w:eastAsia="仿宋_GB2312"/>
          <w:color w:val="000000"/>
          <w:kern w:val="0"/>
          <w:sz w:val="28"/>
          <w:szCs w:val="28"/>
        </w:rPr>
        <w:t>4</w:t>
      </w:r>
      <w:r>
        <w:rPr>
          <w:rFonts w:ascii="仿宋_GB2312" w:eastAsia="仿宋_GB2312" w:hint="eastAsia"/>
          <w:color w:val="000000"/>
          <w:kern w:val="0"/>
          <w:sz w:val="28"/>
          <w:szCs w:val="28"/>
        </w:rPr>
        <w:t>.本表一式两份。</w:t>
      </w:r>
    </w:p>
    <w:p w14:paraId="59882984" w14:textId="77777777" w:rsidR="00E37EC4" w:rsidRDefault="00E37EC4">
      <w:pPr>
        <w:jc w:val="center"/>
        <w:rPr>
          <w:rFonts w:ascii="黑体" w:eastAsia="黑体"/>
          <w:sz w:val="44"/>
          <w:szCs w:val="44"/>
        </w:rPr>
        <w:sectPr w:rsidR="00E37EC4">
          <w:footerReference w:type="default" r:id="rId9"/>
          <w:pgSz w:w="11906" w:h="16838"/>
          <w:pgMar w:top="1440" w:right="1800" w:bottom="1440" w:left="1800" w:header="851" w:footer="992" w:gutter="0"/>
          <w:cols w:space="720"/>
          <w:docGrid w:type="lines" w:linePitch="312"/>
        </w:sectPr>
      </w:pPr>
    </w:p>
    <w:p w14:paraId="57ADA01E" w14:textId="77777777" w:rsidR="00E37EC4" w:rsidRDefault="00B8223B">
      <w:pPr>
        <w:jc w:val="center"/>
        <w:rPr>
          <w:rFonts w:ascii="黑体" w:eastAsia="黑体" w:hAnsi="宋体"/>
          <w:b/>
          <w:color w:val="000000"/>
          <w:sz w:val="44"/>
          <w:szCs w:val="44"/>
          <w:u w:val="single"/>
        </w:rPr>
      </w:pPr>
      <w:r>
        <w:rPr>
          <w:rFonts w:ascii="黑体" w:eastAsia="黑体" w:hAnsi="宋体" w:hint="eastAsia"/>
          <w:b/>
          <w:color w:val="000000"/>
          <w:sz w:val="44"/>
          <w:szCs w:val="44"/>
          <w:u w:val="single"/>
        </w:rPr>
        <w:lastRenderedPageBreak/>
        <w:t>申   报   栏</w:t>
      </w:r>
    </w:p>
    <w:tbl>
      <w:tblPr>
        <w:tblW w:w="8910" w:type="dxa"/>
        <w:jc w:val="center"/>
        <w:tblLayout w:type="fixed"/>
        <w:tblCellMar>
          <w:left w:w="0" w:type="dxa"/>
          <w:right w:w="0" w:type="dxa"/>
        </w:tblCellMar>
        <w:tblLook w:val="04A0" w:firstRow="1" w:lastRow="0" w:firstColumn="1" w:lastColumn="0" w:noHBand="0" w:noVBand="1"/>
      </w:tblPr>
      <w:tblGrid>
        <w:gridCol w:w="8910"/>
      </w:tblGrid>
      <w:tr w:rsidR="00E37EC4" w14:paraId="15F25A1A" w14:textId="77777777">
        <w:trPr>
          <w:trHeight w:val="1075"/>
          <w:jc w:val="center"/>
        </w:trPr>
        <w:tc>
          <w:tcPr>
            <w:tcW w:w="8910" w:type="dxa"/>
            <w:tcBorders>
              <w:top w:val="single" w:sz="12" w:space="0" w:color="auto"/>
              <w:left w:val="single" w:sz="12" w:space="0" w:color="auto"/>
              <w:bottom w:val="single" w:sz="8" w:space="0" w:color="auto"/>
              <w:right w:val="single" w:sz="12" w:space="0" w:color="auto"/>
            </w:tcBorders>
          </w:tcPr>
          <w:p w14:paraId="3AE47FB5" w14:textId="77777777" w:rsidR="00E37EC4" w:rsidRDefault="00B8223B">
            <w:pPr>
              <w:autoSpaceDE w:val="0"/>
              <w:autoSpaceDN w:val="0"/>
              <w:spacing w:line="460" w:lineRule="exact"/>
              <w:rPr>
                <w:rFonts w:ascii="仿宋_GB2312" w:eastAsia="仿宋_GB2312"/>
                <w:color w:val="000000"/>
                <w:kern w:val="0"/>
                <w:sz w:val="28"/>
                <w:szCs w:val="28"/>
              </w:rPr>
            </w:pPr>
            <w:r>
              <w:rPr>
                <w:rFonts w:ascii="仿宋_GB2312" w:eastAsia="仿宋_GB2312" w:hint="eastAsia"/>
                <w:color w:val="000000"/>
                <w:kern w:val="0"/>
                <w:sz w:val="28"/>
                <w:szCs w:val="28"/>
              </w:rPr>
              <w:t>论文发表刊物名称：                              年第    期第  页</w:t>
            </w:r>
          </w:p>
          <w:p w14:paraId="6B04104D" w14:textId="77777777" w:rsidR="00E37EC4" w:rsidRDefault="00B8223B">
            <w:pPr>
              <w:autoSpaceDE w:val="0"/>
              <w:autoSpaceDN w:val="0"/>
              <w:spacing w:line="460" w:lineRule="exact"/>
              <w:rPr>
                <w:rFonts w:ascii="宋体"/>
                <w:color w:val="000000"/>
                <w:kern w:val="0"/>
                <w:sz w:val="18"/>
                <w:szCs w:val="18"/>
              </w:rPr>
            </w:pPr>
            <w:r>
              <w:rPr>
                <w:rFonts w:ascii="仿宋_GB2312" w:eastAsia="仿宋_GB2312" w:hint="eastAsia"/>
                <w:color w:val="000000"/>
                <w:kern w:val="0"/>
                <w:sz w:val="28"/>
                <w:szCs w:val="28"/>
              </w:rPr>
              <w:t xml:space="preserve">刊物主办单位：                                   </w:t>
            </w:r>
            <w:r>
              <w:rPr>
                <w:rFonts w:ascii="仿宋_GB2312" w:eastAsia="仿宋_GB2312" w:hint="eastAsia"/>
                <w:color w:val="000000"/>
                <w:kern w:val="0"/>
                <w:szCs w:val="21"/>
              </w:rPr>
              <w:t>(附刊物原件或影印件)</w:t>
            </w:r>
          </w:p>
        </w:tc>
      </w:tr>
      <w:tr w:rsidR="00E37EC4" w14:paraId="218FD17A" w14:textId="77777777">
        <w:trPr>
          <w:trHeight w:val="1192"/>
          <w:jc w:val="center"/>
        </w:trPr>
        <w:tc>
          <w:tcPr>
            <w:tcW w:w="8910" w:type="dxa"/>
            <w:tcBorders>
              <w:top w:val="single" w:sz="8" w:space="0" w:color="auto"/>
              <w:left w:val="single" w:sz="12" w:space="0" w:color="auto"/>
              <w:bottom w:val="single" w:sz="8" w:space="0" w:color="auto"/>
              <w:right w:val="single" w:sz="12" w:space="0" w:color="auto"/>
            </w:tcBorders>
          </w:tcPr>
          <w:p w14:paraId="0D77624D" w14:textId="77777777" w:rsidR="00E37EC4" w:rsidRDefault="00B8223B">
            <w:pPr>
              <w:autoSpaceDE w:val="0"/>
              <w:autoSpaceDN w:val="0"/>
              <w:spacing w:line="460" w:lineRule="exact"/>
              <w:rPr>
                <w:rFonts w:ascii="仿宋_GB2312" w:eastAsia="仿宋_GB2312"/>
                <w:color w:val="000000"/>
                <w:kern w:val="0"/>
                <w:sz w:val="28"/>
                <w:szCs w:val="28"/>
              </w:rPr>
            </w:pPr>
            <w:r>
              <w:rPr>
                <w:rFonts w:ascii="仿宋_GB2312" w:eastAsia="仿宋_GB2312" w:hint="eastAsia"/>
                <w:color w:val="000000"/>
                <w:kern w:val="0"/>
                <w:sz w:val="28"/>
                <w:szCs w:val="28"/>
              </w:rPr>
              <w:t>论文发表会议名称：</w:t>
            </w:r>
            <w:r>
              <w:rPr>
                <w:rFonts w:ascii="仿宋_GB2312" w:eastAsia="仿宋_GB2312"/>
                <w:color w:val="000000"/>
                <w:kern w:val="0"/>
                <w:sz w:val="28"/>
                <w:szCs w:val="28"/>
              </w:rPr>
              <w:t xml:space="preserve">   </w:t>
            </w:r>
            <w:r>
              <w:rPr>
                <w:rFonts w:ascii="仿宋_GB2312" w:eastAsia="仿宋_GB2312" w:hint="eastAsia"/>
                <w:color w:val="000000"/>
                <w:kern w:val="0"/>
                <w:sz w:val="28"/>
                <w:szCs w:val="28"/>
              </w:rPr>
              <w:t xml:space="preserve">                      宣  读</w:t>
            </w:r>
            <w:r>
              <w:rPr>
                <w:rFonts w:ascii="仿宋_GB2312" w:eastAsia="仿宋_GB2312"/>
                <w:color w:val="000000"/>
                <w:kern w:val="0"/>
                <w:sz w:val="28"/>
                <w:szCs w:val="28"/>
              </w:rPr>
              <w:t xml:space="preserve">    </w:t>
            </w:r>
            <w:r>
              <w:rPr>
                <w:rFonts w:ascii="仿宋_GB2312" w:eastAsia="仿宋_GB2312" w:hint="eastAsia"/>
                <w:color w:val="000000"/>
                <w:kern w:val="0"/>
                <w:sz w:val="28"/>
                <w:szCs w:val="28"/>
              </w:rPr>
              <w:t xml:space="preserve"> 或录  取</w:t>
            </w:r>
          </w:p>
          <w:p w14:paraId="3802E90F" w14:textId="77777777" w:rsidR="00E37EC4" w:rsidRDefault="00B8223B">
            <w:pPr>
              <w:autoSpaceDE w:val="0"/>
              <w:autoSpaceDN w:val="0"/>
              <w:spacing w:line="460" w:lineRule="exact"/>
              <w:ind w:firstLineChars="2000" w:firstLine="5600"/>
              <w:rPr>
                <w:rFonts w:ascii="仿宋_GB2312" w:eastAsia="仿宋_GB2312"/>
                <w:color w:val="000000"/>
                <w:kern w:val="0"/>
                <w:sz w:val="28"/>
                <w:szCs w:val="28"/>
              </w:rPr>
            </w:pPr>
            <w:r>
              <w:rPr>
                <w:rFonts w:ascii="仿宋_GB2312" w:eastAsia="仿宋_GB2312" w:hint="eastAsia"/>
                <w:color w:val="000000"/>
                <w:kern w:val="0"/>
                <w:sz w:val="28"/>
                <w:szCs w:val="28"/>
              </w:rPr>
              <w:t>（        ）（        ）</w:t>
            </w:r>
          </w:p>
          <w:p w14:paraId="62B3AA0E" w14:textId="77777777" w:rsidR="00E37EC4" w:rsidRDefault="00B8223B">
            <w:pPr>
              <w:autoSpaceDE w:val="0"/>
              <w:autoSpaceDN w:val="0"/>
              <w:spacing w:line="460" w:lineRule="exact"/>
              <w:rPr>
                <w:rFonts w:ascii="仿宋_GB2312" w:eastAsia="仿宋_GB2312"/>
                <w:color w:val="000000"/>
                <w:kern w:val="0"/>
                <w:sz w:val="28"/>
                <w:szCs w:val="28"/>
              </w:rPr>
            </w:pPr>
            <w:r>
              <w:rPr>
                <w:rFonts w:ascii="仿宋_GB2312" w:eastAsia="仿宋_GB2312" w:hint="eastAsia"/>
                <w:color w:val="000000"/>
                <w:kern w:val="0"/>
                <w:sz w:val="28"/>
                <w:szCs w:val="28"/>
              </w:rPr>
              <w:t xml:space="preserve">会议举办单位：                                 </w:t>
            </w:r>
            <w:r>
              <w:rPr>
                <w:rFonts w:ascii="仿宋_GB2312" w:eastAsia="仿宋_GB2312"/>
                <w:color w:val="000000"/>
                <w:kern w:val="0"/>
                <w:szCs w:val="21"/>
              </w:rPr>
              <w:t>(</w:t>
            </w:r>
            <w:r>
              <w:rPr>
                <w:rFonts w:ascii="仿宋_GB2312" w:eastAsia="仿宋_GB2312" w:hint="eastAsia"/>
                <w:color w:val="000000"/>
                <w:kern w:val="0"/>
                <w:szCs w:val="21"/>
              </w:rPr>
              <w:t>附论文宣读或录取证明</w:t>
            </w:r>
            <w:r>
              <w:rPr>
                <w:rFonts w:ascii="仿宋_GB2312" w:eastAsia="仿宋_GB2312"/>
                <w:color w:val="000000"/>
                <w:kern w:val="0"/>
                <w:szCs w:val="21"/>
              </w:rPr>
              <w:t>)</w:t>
            </w:r>
          </w:p>
        </w:tc>
      </w:tr>
      <w:tr w:rsidR="00E37EC4" w14:paraId="673F497B" w14:textId="77777777">
        <w:trPr>
          <w:trHeight w:val="1180"/>
          <w:jc w:val="center"/>
        </w:trPr>
        <w:tc>
          <w:tcPr>
            <w:tcW w:w="8910" w:type="dxa"/>
            <w:tcBorders>
              <w:top w:val="single" w:sz="8" w:space="0" w:color="auto"/>
              <w:left w:val="single" w:sz="12" w:space="0" w:color="auto"/>
              <w:bottom w:val="single" w:sz="8" w:space="0" w:color="auto"/>
              <w:right w:val="single" w:sz="12" w:space="0" w:color="auto"/>
            </w:tcBorders>
          </w:tcPr>
          <w:p w14:paraId="2563E880" w14:textId="77777777" w:rsidR="00E37EC4" w:rsidRDefault="00B8223B">
            <w:pPr>
              <w:autoSpaceDE w:val="0"/>
              <w:autoSpaceDN w:val="0"/>
              <w:spacing w:line="460" w:lineRule="exact"/>
              <w:rPr>
                <w:rFonts w:ascii="仿宋_GB2312" w:eastAsia="仿宋_GB2312"/>
                <w:color w:val="000000"/>
                <w:kern w:val="0"/>
                <w:sz w:val="28"/>
                <w:szCs w:val="28"/>
              </w:rPr>
            </w:pPr>
            <w:r>
              <w:rPr>
                <w:rFonts w:ascii="仿宋_GB2312" w:eastAsia="仿宋_GB2312" w:hint="eastAsia"/>
                <w:color w:val="000000"/>
                <w:kern w:val="0"/>
                <w:sz w:val="28"/>
                <w:szCs w:val="28"/>
              </w:rPr>
              <w:t>论文（成果）在何时</w:t>
            </w:r>
          </w:p>
          <w:p w14:paraId="04DB2C4D" w14:textId="77777777" w:rsidR="00E37EC4" w:rsidRDefault="00B8223B">
            <w:pPr>
              <w:autoSpaceDE w:val="0"/>
              <w:autoSpaceDN w:val="0"/>
              <w:spacing w:line="460" w:lineRule="exact"/>
              <w:rPr>
                <w:rFonts w:ascii="仿宋_GB2312" w:eastAsia="仿宋_GB2312"/>
                <w:color w:val="000000"/>
                <w:kern w:val="0"/>
                <w:sz w:val="28"/>
                <w:szCs w:val="28"/>
              </w:rPr>
            </w:pPr>
            <w:r>
              <w:rPr>
                <w:rFonts w:ascii="仿宋_GB2312" w:eastAsia="仿宋_GB2312" w:hint="eastAsia"/>
                <w:color w:val="000000"/>
                <w:kern w:val="0"/>
                <w:sz w:val="28"/>
                <w:szCs w:val="28"/>
              </w:rPr>
              <w:t>何处</w:t>
            </w:r>
            <w:proofErr w:type="gramStart"/>
            <w:r>
              <w:rPr>
                <w:rFonts w:ascii="仿宋_GB2312" w:eastAsia="仿宋_GB2312" w:hint="eastAsia"/>
                <w:color w:val="000000"/>
                <w:kern w:val="0"/>
                <w:sz w:val="28"/>
                <w:szCs w:val="28"/>
              </w:rPr>
              <w:t>受过何级</w:t>
            </w:r>
            <w:proofErr w:type="gramEnd"/>
            <w:r>
              <w:rPr>
                <w:rFonts w:ascii="仿宋_GB2312" w:eastAsia="仿宋_GB2312" w:hint="eastAsia"/>
                <w:color w:val="000000"/>
                <w:kern w:val="0"/>
                <w:sz w:val="28"/>
                <w:szCs w:val="28"/>
              </w:rPr>
              <w:t xml:space="preserve">奖励：                                  </w:t>
            </w:r>
            <w:r>
              <w:rPr>
                <w:rFonts w:ascii="仿宋_GB2312" w:eastAsia="仿宋_GB2312"/>
                <w:color w:val="000000"/>
                <w:kern w:val="0"/>
                <w:szCs w:val="21"/>
              </w:rPr>
              <w:t>(</w:t>
            </w:r>
            <w:r>
              <w:rPr>
                <w:rFonts w:ascii="仿宋_GB2312" w:eastAsia="仿宋_GB2312" w:hint="eastAsia"/>
                <w:color w:val="000000"/>
                <w:kern w:val="0"/>
                <w:szCs w:val="21"/>
              </w:rPr>
              <w:t>附有关证明材料</w:t>
            </w:r>
            <w:r>
              <w:rPr>
                <w:rFonts w:ascii="仿宋_GB2312" w:eastAsia="仿宋_GB2312"/>
                <w:color w:val="000000"/>
                <w:kern w:val="0"/>
                <w:szCs w:val="21"/>
              </w:rPr>
              <w:t>)</w:t>
            </w:r>
          </w:p>
        </w:tc>
      </w:tr>
      <w:tr w:rsidR="00E37EC4" w14:paraId="3EDF3E3E" w14:textId="77777777">
        <w:trPr>
          <w:trHeight w:val="1051"/>
          <w:jc w:val="center"/>
        </w:trPr>
        <w:tc>
          <w:tcPr>
            <w:tcW w:w="8910" w:type="dxa"/>
            <w:tcBorders>
              <w:top w:val="single" w:sz="8" w:space="0" w:color="auto"/>
              <w:left w:val="single" w:sz="12" w:space="0" w:color="auto"/>
              <w:bottom w:val="single" w:sz="8" w:space="0" w:color="auto"/>
              <w:right w:val="single" w:sz="12" w:space="0" w:color="auto"/>
            </w:tcBorders>
          </w:tcPr>
          <w:p w14:paraId="01F2E6C7" w14:textId="77777777" w:rsidR="00E37EC4" w:rsidRDefault="00B8223B">
            <w:pPr>
              <w:autoSpaceDE w:val="0"/>
              <w:autoSpaceDN w:val="0"/>
              <w:spacing w:line="460" w:lineRule="exact"/>
              <w:rPr>
                <w:rFonts w:ascii="仿宋_GB2312" w:eastAsia="仿宋_GB2312"/>
                <w:color w:val="000000"/>
                <w:kern w:val="0"/>
                <w:sz w:val="28"/>
                <w:szCs w:val="28"/>
              </w:rPr>
            </w:pPr>
            <w:r>
              <w:rPr>
                <w:rFonts w:ascii="仿宋_GB2312" w:eastAsia="仿宋_GB2312" w:hint="eastAsia"/>
                <w:color w:val="000000"/>
                <w:kern w:val="0"/>
                <w:sz w:val="28"/>
                <w:szCs w:val="28"/>
              </w:rPr>
              <w:t>成果在何时通过</w:t>
            </w:r>
          </w:p>
          <w:p w14:paraId="5E8C13C4" w14:textId="77777777" w:rsidR="00E37EC4" w:rsidRDefault="00B8223B">
            <w:pPr>
              <w:autoSpaceDE w:val="0"/>
              <w:autoSpaceDN w:val="0"/>
              <w:spacing w:line="460" w:lineRule="exact"/>
              <w:rPr>
                <w:rFonts w:ascii="仿宋_GB2312" w:eastAsia="仿宋_GB2312"/>
                <w:color w:val="000000"/>
                <w:kern w:val="0"/>
                <w:sz w:val="28"/>
                <w:szCs w:val="28"/>
              </w:rPr>
            </w:pPr>
            <w:proofErr w:type="gramStart"/>
            <w:r>
              <w:rPr>
                <w:rFonts w:ascii="仿宋_GB2312" w:eastAsia="仿宋_GB2312" w:hint="eastAsia"/>
                <w:color w:val="000000"/>
                <w:kern w:val="0"/>
                <w:sz w:val="28"/>
                <w:szCs w:val="28"/>
              </w:rPr>
              <w:t>何级技术</w:t>
            </w:r>
            <w:proofErr w:type="gramEnd"/>
            <w:r>
              <w:rPr>
                <w:rFonts w:ascii="仿宋_GB2312" w:eastAsia="仿宋_GB2312" w:hint="eastAsia"/>
                <w:color w:val="000000"/>
                <w:kern w:val="0"/>
                <w:sz w:val="28"/>
                <w:szCs w:val="28"/>
              </w:rPr>
              <w:t>鉴定：</w:t>
            </w:r>
            <w:r>
              <w:rPr>
                <w:rFonts w:ascii="仿宋_GB2312" w:eastAsia="仿宋_GB2312"/>
                <w:color w:val="000000"/>
                <w:kern w:val="0"/>
                <w:sz w:val="28"/>
                <w:szCs w:val="28"/>
              </w:rPr>
              <w:t xml:space="preserve">    </w:t>
            </w:r>
            <w:r>
              <w:rPr>
                <w:rFonts w:ascii="仿宋_GB2312" w:eastAsia="仿宋_GB2312" w:hint="eastAsia"/>
                <w:color w:val="000000"/>
                <w:kern w:val="0"/>
                <w:sz w:val="28"/>
                <w:szCs w:val="28"/>
              </w:rPr>
              <w:t xml:space="preserve">                                 </w:t>
            </w:r>
            <w:r>
              <w:rPr>
                <w:rFonts w:ascii="仿宋_GB2312" w:eastAsia="仿宋_GB2312" w:hint="eastAsia"/>
                <w:color w:val="000000"/>
                <w:kern w:val="0"/>
                <w:szCs w:val="21"/>
              </w:rPr>
              <w:t xml:space="preserve"> </w:t>
            </w:r>
            <w:r>
              <w:rPr>
                <w:rFonts w:ascii="仿宋_GB2312" w:eastAsia="仿宋_GB2312"/>
                <w:color w:val="000000"/>
                <w:kern w:val="0"/>
                <w:szCs w:val="21"/>
              </w:rPr>
              <w:t>(</w:t>
            </w:r>
            <w:r>
              <w:rPr>
                <w:rFonts w:ascii="仿宋_GB2312" w:eastAsia="仿宋_GB2312" w:hint="eastAsia"/>
                <w:color w:val="000000"/>
                <w:kern w:val="0"/>
                <w:szCs w:val="21"/>
              </w:rPr>
              <w:t>附鉴定书影印件</w:t>
            </w:r>
            <w:r>
              <w:rPr>
                <w:rFonts w:ascii="仿宋_GB2312" w:eastAsia="仿宋_GB2312"/>
                <w:color w:val="000000"/>
                <w:kern w:val="0"/>
                <w:szCs w:val="21"/>
              </w:rPr>
              <w:t>)</w:t>
            </w:r>
          </w:p>
        </w:tc>
      </w:tr>
      <w:tr w:rsidR="00E37EC4" w14:paraId="4636FDB1" w14:textId="77777777">
        <w:trPr>
          <w:trHeight w:val="4255"/>
          <w:jc w:val="center"/>
        </w:trPr>
        <w:tc>
          <w:tcPr>
            <w:tcW w:w="8910" w:type="dxa"/>
            <w:tcBorders>
              <w:top w:val="single" w:sz="8" w:space="0" w:color="auto"/>
              <w:left w:val="single" w:sz="12" w:space="0" w:color="auto"/>
              <w:bottom w:val="single" w:sz="8" w:space="0" w:color="auto"/>
              <w:right w:val="single" w:sz="12" w:space="0" w:color="auto"/>
            </w:tcBorders>
          </w:tcPr>
          <w:p w14:paraId="15639A8E" w14:textId="77777777" w:rsidR="00E37EC4" w:rsidRDefault="00B8223B">
            <w:pPr>
              <w:autoSpaceDE w:val="0"/>
              <w:autoSpaceDN w:val="0"/>
              <w:jc w:val="center"/>
              <w:rPr>
                <w:rFonts w:ascii="仿宋_GB2312" w:eastAsia="仿宋_GB2312"/>
                <w:color w:val="000000"/>
                <w:kern w:val="0"/>
                <w:sz w:val="24"/>
              </w:rPr>
            </w:pPr>
            <w:r>
              <w:rPr>
                <w:rFonts w:ascii="黑体" w:eastAsia="黑体" w:hint="eastAsia"/>
                <w:color w:val="000000"/>
                <w:kern w:val="0"/>
                <w:sz w:val="28"/>
                <w:szCs w:val="28"/>
              </w:rPr>
              <w:t>论  文  内  容  摘  要</w:t>
            </w:r>
            <w:r>
              <w:rPr>
                <w:rFonts w:ascii="仿宋_GB2312" w:eastAsia="仿宋_GB2312" w:hint="eastAsia"/>
                <w:color w:val="000000"/>
                <w:kern w:val="0"/>
                <w:sz w:val="24"/>
              </w:rPr>
              <w:t>（200字以内）</w:t>
            </w:r>
          </w:p>
          <w:p w14:paraId="292CFEBF" w14:textId="77777777" w:rsidR="00E37EC4" w:rsidRDefault="00E37EC4">
            <w:pPr>
              <w:autoSpaceDE w:val="0"/>
              <w:autoSpaceDN w:val="0"/>
              <w:jc w:val="center"/>
              <w:rPr>
                <w:rFonts w:ascii="仿宋_GB2312" w:eastAsia="仿宋_GB2312"/>
                <w:color w:val="000000"/>
                <w:kern w:val="0"/>
                <w:sz w:val="24"/>
              </w:rPr>
            </w:pPr>
          </w:p>
          <w:p w14:paraId="3E35B1F7" w14:textId="77777777" w:rsidR="00E37EC4" w:rsidRDefault="00E37EC4">
            <w:pPr>
              <w:autoSpaceDE w:val="0"/>
              <w:autoSpaceDN w:val="0"/>
              <w:jc w:val="center"/>
              <w:rPr>
                <w:rFonts w:ascii="仿宋_GB2312" w:eastAsia="仿宋_GB2312"/>
                <w:color w:val="000000"/>
                <w:kern w:val="0"/>
                <w:sz w:val="24"/>
              </w:rPr>
            </w:pPr>
          </w:p>
          <w:p w14:paraId="2CF91CA2" w14:textId="77777777" w:rsidR="00E37EC4" w:rsidRDefault="00E37EC4">
            <w:pPr>
              <w:autoSpaceDE w:val="0"/>
              <w:autoSpaceDN w:val="0"/>
              <w:jc w:val="center"/>
              <w:rPr>
                <w:rFonts w:ascii="仿宋_GB2312" w:eastAsia="仿宋_GB2312"/>
                <w:color w:val="000000"/>
                <w:kern w:val="0"/>
                <w:sz w:val="24"/>
              </w:rPr>
            </w:pPr>
          </w:p>
          <w:p w14:paraId="6BCC4CC3" w14:textId="77777777" w:rsidR="00E37EC4" w:rsidRDefault="00E37EC4">
            <w:pPr>
              <w:autoSpaceDE w:val="0"/>
              <w:autoSpaceDN w:val="0"/>
              <w:jc w:val="center"/>
              <w:rPr>
                <w:rFonts w:ascii="仿宋_GB2312" w:eastAsia="仿宋_GB2312"/>
                <w:color w:val="000000"/>
                <w:kern w:val="0"/>
                <w:sz w:val="24"/>
              </w:rPr>
            </w:pPr>
          </w:p>
          <w:p w14:paraId="17A9D3D9" w14:textId="77777777" w:rsidR="00E37EC4" w:rsidRDefault="00E37EC4">
            <w:pPr>
              <w:autoSpaceDE w:val="0"/>
              <w:autoSpaceDN w:val="0"/>
              <w:jc w:val="center"/>
              <w:rPr>
                <w:rFonts w:ascii="仿宋_GB2312" w:eastAsia="仿宋_GB2312"/>
                <w:color w:val="000000"/>
                <w:kern w:val="0"/>
                <w:sz w:val="24"/>
              </w:rPr>
            </w:pPr>
          </w:p>
          <w:p w14:paraId="6930DACF" w14:textId="77777777" w:rsidR="00E37EC4" w:rsidRDefault="00E37EC4">
            <w:pPr>
              <w:autoSpaceDE w:val="0"/>
              <w:autoSpaceDN w:val="0"/>
              <w:jc w:val="center"/>
              <w:rPr>
                <w:rFonts w:ascii="仿宋_GB2312" w:eastAsia="仿宋_GB2312"/>
                <w:color w:val="000000"/>
                <w:kern w:val="0"/>
                <w:sz w:val="24"/>
              </w:rPr>
            </w:pPr>
          </w:p>
          <w:p w14:paraId="12473322" w14:textId="77777777" w:rsidR="00E37EC4" w:rsidRDefault="00E37EC4">
            <w:pPr>
              <w:autoSpaceDE w:val="0"/>
              <w:autoSpaceDN w:val="0"/>
              <w:jc w:val="center"/>
              <w:rPr>
                <w:rFonts w:ascii="仿宋_GB2312" w:eastAsia="仿宋_GB2312"/>
                <w:color w:val="000000"/>
                <w:kern w:val="0"/>
                <w:sz w:val="24"/>
              </w:rPr>
            </w:pPr>
          </w:p>
          <w:p w14:paraId="50816376" w14:textId="77777777" w:rsidR="00E37EC4" w:rsidRDefault="00E37EC4">
            <w:pPr>
              <w:autoSpaceDE w:val="0"/>
              <w:autoSpaceDN w:val="0"/>
              <w:jc w:val="center"/>
              <w:rPr>
                <w:rFonts w:ascii="仿宋_GB2312" w:eastAsia="仿宋_GB2312"/>
                <w:color w:val="000000"/>
                <w:kern w:val="0"/>
                <w:sz w:val="24"/>
              </w:rPr>
            </w:pPr>
          </w:p>
          <w:p w14:paraId="0ED183FB" w14:textId="77777777" w:rsidR="00E37EC4" w:rsidRDefault="00E37EC4">
            <w:pPr>
              <w:autoSpaceDE w:val="0"/>
              <w:autoSpaceDN w:val="0"/>
              <w:jc w:val="center"/>
              <w:rPr>
                <w:rFonts w:ascii="仿宋_GB2312" w:eastAsia="仿宋_GB2312"/>
                <w:color w:val="000000"/>
                <w:kern w:val="0"/>
                <w:sz w:val="24"/>
              </w:rPr>
            </w:pPr>
          </w:p>
          <w:p w14:paraId="16C0ED0F" w14:textId="77777777" w:rsidR="00E37EC4" w:rsidRDefault="00E37EC4">
            <w:pPr>
              <w:autoSpaceDE w:val="0"/>
              <w:autoSpaceDN w:val="0"/>
              <w:jc w:val="center"/>
              <w:rPr>
                <w:rFonts w:ascii="仿宋_GB2312" w:eastAsia="仿宋_GB2312"/>
                <w:color w:val="000000"/>
                <w:kern w:val="0"/>
                <w:sz w:val="24"/>
              </w:rPr>
            </w:pPr>
          </w:p>
          <w:p w14:paraId="025306C2" w14:textId="77777777" w:rsidR="00E37EC4" w:rsidRDefault="00E37EC4">
            <w:pPr>
              <w:autoSpaceDE w:val="0"/>
              <w:autoSpaceDN w:val="0"/>
              <w:rPr>
                <w:rFonts w:ascii="仿宋_GB2312" w:eastAsia="仿宋_GB2312"/>
                <w:color w:val="000000"/>
                <w:kern w:val="0"/>
                <w:sz w:val="28"/>
                <w:szCs w:val="28"/>
              </w:rPr>
            </w:pPr>
          </w:p>
        </w:tc>
      </w:tr>
      <w:tr w:rsidR="00E37EC4" w14:paraId="03F6FF4F" w14:textId="77777777">
        <w:trPr>
          <w:trHeight w:val="1687"/>
          <w:jc w:val="center"/>
        </w:trPr>
        <w:tc>
          <w:tcPr>
            <w:tcW w:w="8910" w:type="dxa"/>
            <w:tcBorders>
              <w:top w:val="single" w:sz="8" w:space="0" w:color="auto"/>
              <w:left w:val="single" w:sz="12" w:space="0" w:color="auto"/>
              <w:bottom w:val="single" w:sz="8" w:space="0" w:color="auto"/>
              <w:right w:val="single" w:sz="12" w:space="0" w:color="auto"/>
            </w:tcBorders>
          </w:tcPr>
          <w:p w14:paraId="46AF5881" w14:textId="77777777" w:rsidR="00E37EC4" w:rsidRDefault="00B8223B">
            <w:pPr>
              <w:autoSpaceDE w:val="0"/>
              <w:autoSpaceDN w:val="0"/>
              <w:rPr>
                <w:rFonts w:ascii="宋体"/>
                <w:kern w:val="0"/>
                <w:szCs w:val="28"/>
              </w:rPr>
            </w:pPr>
            <w:r>
              <w:rPr>
                <w:rFonts w:ascii="宋体" w:hint="eastAsia"/>
                <w:b/>
                <w:color w:val="000000"/>
                <w:kern w:val="0"/>
                <w:sz w:val="28"/>
                <w:szCs w:val="28"/>
              </w:rPr>
              <w:t>申报优秀论文等级</w:t>
            </w:r>
            <w:r>
              <w:rPr>
                <w:rFonts w:ascii="仿宋_GB2312" w:eastAsia="仿宋_GB2312" w:hint="eastAsia"/>
                <w:kern w:val="0"/>
                <w:szCs w:val="28"/>
              </w:rPr>
              <w:t>（一等：国际先进水平或国内领先水平；二等：国内先进水平或省内领先水平；三等：省内先进水平或市内领先水平。）</w:t>
            </w:r>
          </w:p>
          <w:p w14:paraId="4FE3183E" w14:textId="77777777" w:rsidR="00E37EC4" w:rsidRDefault="00E37EC4">
            <w:pPr>
              <w:autoSpaceDE w:val="0"/>
              <w:autoSpaceDN w:val="0"/>
              <w:rPr>
                <w:rFonts w:ascii="宋体"/>
                <w:color w:val="000000"/>
                <w:kern w:val="0"/>
                <w:szCs w:val="28"/>
              </w:rPr>
            </w:pPr>
          </w:p>
          <w:p w14:paraId="5625D205" w14:textId="77777777" w:rsidR="00E37EC4" w:rsidRDefault="00B8223B">
            <w:pPr>
              <w:autoSpaceDE w:val="0"/>
              <w:autoSpaceDN w:val="0"/>
              <w:rPr>
                <w:rFonts w:ascii="宋体"/>
                <w:color w:val="000000"/>
                <w:kern w:val="0"/>
                <w:sz w:val="18"/>
                <w:szCs w:val="18"/>
              </w:rPr>
            </w:pPr>
            <w:r>
              <w:rPr>
                <w:rFonts w:ascii="宋体" w:hint="eastAsia"/>
                <w:b/>
                <w:color w:val="000000"/>
                <w:kern w:val="0"/>
                <w:sz w:val="28"/>
                <w:szCs w:val="28"/>
              </w:rPr>
              <w:t>申请     等</w:t>
            </w:r>
            <w:r>
              <w:rPr>
                <w:rFonts w:ascii="仿宋_GB2312" w:eastAsia="仿宋_GB2312" w:hAnsi="宋体" w:hint="eastAsia"/>
                <w:color w:val="000000"/>
                <w:sz w:val="24"/>
              </w:rPr>
              <w:t xml:space="preserve">  </w:t>
            </w:r>
            <w:r>
              <w:rPr>
                <w:rFonts w:ascii="仿宋_GB2312" w:eastAsia="仿宋_GB2312" w:hAnsi="宋体" w:hint="eastAsia"/>
                <w:color w:val="000000"/>
                <w:szCs w:val="28"/>
              </w:rPr>
              <w:t xml:space="preserve"> </w:t>
            </w:r>
            <w:r>
              <w:rPr>
                <w:rFonts w:ascii="宋体" w:hint="eastAsia"/>
                <w:color w:val="000000"/>
                <w:kern w:val="0"/>
                <w:szCs w:val="28"/>
              </w:rPr>
              <w:t xml:space="preserve">                          申报人（签字）：</w:t>
            </w:r>
            <w:r>
              <w:rPr>
                <w:rFonts w:ascii="宋体"/>
                <w:color w:val="000000"/>
                <w:kern w:val="0"/>
                <w:szCs w:val="28"/>
              </w:rPr>
              <w:t xml:space="preserve"> </w:t>
            </w:r>
          </w:p>
        </w:tc>
      </w:tr>
      <w:tr w:rsidR="00E37EC4" w14:paraId="49533203" w14:textId="77777777">
        <w:trPr>
          <w:trHeight w:val="1652"/>
          <w:jc w:val="center"/>
        </w:trPr>
        <w:tc>
          <w:tcPr>
            <w:tcW w:w="8910" w:type="dxa"/>
            <w:tcBorders>
              <w:top w:val="single" w:sz="8" w:space="0" w:color="auto"/>
              <w:left w:val="single" w:sz="12" w:space="0" w:color="auto"/>
              <w:bottom w:val="single" w:sz="12" w:space="0" w:color="auto"/>
              <w:right w:val="single" w:sz="12" w:space="0" w:color="auto"/>
            </w:tcBorders>
          </w:tcPr>
          <w:p w14:paraId="35AD25FC" w14:textId="77777777" w:rsidR="00E37EC4" w:rsidRDefault="00B8223B">
            <w:pPr>
              <w:autoSpaceDE w:val="0"/>
              <w:autoSpaceDN w:val="0"/>
              <w:spacing w:line="360" w:lineRule="exact"/>
              <w:ind w:firstLineChars="50" w:firstLine="141"/>
              <w:rPr>
                <w:rFonts w:ascii="仿宋_GB2312" w:eastAsia="仿宋_GB2312"/>
                <w:color w:val="000000"/>
                <w:kern w:val="0"/>
                <w:sz w:val="24"/>
              </w:rPr>
            </w:pPr>
            <w:r>
              <w:rPr>
                <w:rFonts w:ascii="宋体" w:hint="eastAsia"/>
                <w:b/>
                <w:color w:val="000000"/>
                <w:kern w:val="0"/>
                <w:sz w:val="28"/>
                <w:szCs w:val="28"/>
              </w:rPr>
              <w:lastRenderedPageBreak/>
              <w:t>授权申明：</w:t>
            </w:r>
            <w:r>
              <w:rPr>
                <w:rFonts w:ascii="宋体" w:hint="eastAsia"/>
                <w:color w:val="000000"/>
                <w:kern w:val="0"/>
                <w:sz w:val="24"/>
              </w:rPr>
              <w:t>1.</w:t>
            </w:r>
            <w:r>
              <w:rPr>
                <w:rFonts w:ascii="仿宋_GB2312" w:eastAsia="仿宋_GB2312" w:hint="eastAsia"/>
                <w:color w:val="000000"/>
                <w:kern w:val="0"/>
                <w:sz w:val="24"/>
              </w:rPr>
              <w:t>本论文除了特别标注和致谢的地方外，论文作者享有本论文的独创权，同时</w:t>
            </w:r>
            <w:r>
              <w:rPr>
                <w:rFonts w:ascii="仿宋_GB2312" w:eastAsia="仿宋_GB2312"/>
                <w:color w:val="000000"/>
                <w:kern w:val="0"/>
                <w:sz w:val="24"/>
              </w:rPr>
              <w:t>如出现政治或学术、技术性错误或失实情况,由作者承担</w:t>
            </w:r>
            <w:r>
              <w:rPr>
                <w:rFonts w:ascii="仿宋_GB2312" w:eastAsia="仿宋_GB2312" w:hint="eastAsia"/>
                <w:color w:val="000000"/>
                <w:kern w:val="0"/>
                <w:sz w:val="24"/>
              </w:rPr>
              <w:t>全部</w:t>
            </w:r>
            <w:r>
              <w:rPr>
                <w:rFonts w:ascii="仿宋_GB2312" w:eastAsia="仿宋_GB2312"/>
                <w:color w:val="000000"/>
                <w:kern w:val="0"/>
                <w:sz w:val="24"/>
              </w:rPr>
              <w:t>责任</w:t>
            </w:r>
            <w:r>
              <w:rPr>
                <w:rFonts w:ascii="仿宋_GB2312" w:eastAsia="仿宋_GB2312" w:hint="eastAsia"/>
                <w:color w:val="000000"/>
                <w:kern w:val="0"/>
                <w:sz w:val="24"/>
              </w:rPr>
              <w:t>；2.本人授权市科协享有保留本论文（含电子版）和将本论文编集出版的权利。</w:t>
            </w:r>
          </w:p>
          <w:p w14:paraId="4E96F56F" w14:textId="77777777" w:rsidR="00E37EC4" w:rsidRDefault="00E37EC4">
            <w:pPr>
              <w:autoSpaceDE w:val="0"/>
              <w:autoSpaceDN w:val="0"/>
              <w:spacing w:line="360" w:lineRule="exact"/>
              <w:ind w:firstLineChars="50" w:firstLine="120"/>
              <w:rPr>
                <w:rFonts w:ascii="仿宋_GB2312" w:eastAsia="仿宋_GB2312"/>
                <w:color w:val="000000"/>
                <w:kern w:val="0"/>
                <w:sz w:val="24"/>
              </w:rPr>
            </w:pPr>
          </w:p>
          <w:p w14:paraId="105288B5" w14:textId="77777777" w:rsidR="00E37EC4" w:rsidRDefault="00B8223B">
            <w:pPr>
              <w:autoSpaceDE w:val="0"/>
              <w:autoSpaceDN w:val="0"/>
              <w:spacing w:line="360" w:lineRule="exact"/>
              <w:ind w:firstLineChars="50" w:firstLine="120"/>
              <w:rPr>
                <w:rFonts w:ascii="仿宋_GB2312" w:eastAsia="仿宋_GB2312"/>
                <w:color w:val="000000"/>
                <w:kern w:val="0"/>
                <w:sz w:val="24"/>
              </w:rPr>
            </w:pPr>
            <w:r>
              <w:rPr>
                <w:rFonts w:ascii="仿宋_GB2312" w:eastAsia="仿宋_GB2312" w:hAnsi="宋体" w:hint="eastAsia"/>
                <w:color w:val="000000"/>
                <w:sz w:val="24"/>
              </w:rPr>
              <w:t xml:space="preserve">  </w:t>
            </w:r>
            <w:r>
              <w:rPr>
                <w:rFonts w:ascii="仿宋_GB2312" w:eastAsia="仿宋_GB2312" w:hAnsi="宋体" w:hint="eastAsia"/>
                <w:color w:val="000000"/>
                <w:szCs w:val="28"/>
              </w:rPr>
              <w:t xml:space="preserve"> </w:t>
            </w:r>
            <w:r>
              <w:rPr>
                <w:rFonts w:ascii="宋体" w:hint="eastAsia"/>
                <w:color w:val="000000"/>
                <w:kern w:val="0"/>
                <w:szCs w:val="28"/>
              </w:rPr>
              <w:t xml:space="preserve">                                        申明人（签字）：</w:t>
            </w:r>
          </w:p>
        </w:tc>
      </w:tr>
    </w:tbl>
    <w:p w14:paraId="17B28804" w14:textId="77777777" w:rsidR="00E37EC4" w:rsidRDefault="00B8223B">
      <w:pPr>
        <w:jc w:val="center"/>
        <w:rPr>
          <w:rFonts w:ascii="黑体" w:eastAsia="黑体" w:hAnsi="宋体"/>
          <w:color w:val="000000"/>
          <w:sz w:val="24"/>
        </w:rPr>
      </w:pPr>
      <w:r>
        <w:rPr>
          <w:rFonts w:ascii="黑体" w:eastAsia="黑体" w:hAnsi="宋体" w:hint="eastAsia"/>
          <w:color w:val="000000"/>
          <w:sz w:val="24"/>
        </w:rPr>
        <w:t>(本栏由申报人填写)</w:t>
      </w:r>
    </w:p>
    <w:p w14:paraId="3718BCA6" w14:textId="77777777" w:rsidR="00E37EC4" w:rsidRDefault="00B8223B">
      <w:pPr>
        <w:jc w:val="center"/>
        <w:rPr>
          <w:rFonts w:ascii="黑体" w:eastAsia="黑体" w:hAnsi="宋体"/>
          <w:b/>
          <w:color w:val="000000"/>
          <w:sz w:val="44"/>
          <w:szCs w:val="44"/>
          <w:u w:val="single"/>
        </w:rPr>
      </w:pPr>
      <w:r>
        <w:rPr>
          <w:rFonts w:ascii="黑体" w:eastAsia="黑体" w:hAnsi="宋体" w:hint="eastAsia"/>
          <w:b/>
          <w:color w:val="000000"/>
          <w:sz w:val="44"/>
          <w:szCs w:val="44"/>
          <w:u w:val="single"/>
        </w:rPr>
        <w:t>评   审   栏</w:t>
      </w:r>
    </w:p>
    <w:tbl>
      <w:tblPr>
        <w:tblW w:w="9230" w:type="dxa"/>
        <w:tblLayout w:type="fixed"/>
        <w:tblCellMar>
          <w:left w:w="0" w:type="dxa"/>
          <w:right w:w="0" w:type="dxa"/>
        </w:tblCellMar>
        <w:tblLook w:val="04A0" w:firstRow="1" w:lastRow="0" w:firstColumn="1" w:lastColumn="0" w:noHBand="0" w:noVBand="1"/>
      </w:tblPr>
      <w:tblGrid>
        <w:gridCol w:w="9230"/>
      </w:tblGrid>
      <w:tr w:rsidR="00E37EC4" w14:paraId="4D3D6365" w14:textId="77777777">
        <w:trPr>
          <w:trHeight w:val="2752"/>
        </w:trPr>
        <w:tc>
          <w:tcPr>
            <w:tcW w:w="9230" w:type="dxa"/>
            <w:tcBorders>
              <w:top w:val="single" w:sz="12" w:space="0" w:color="auto"/>
              <w:left w:val="single" w:sz="12" w:space="0" w:color="auto"/>
              <w:bottom w:val="single" w:sz="4" w:space="0" w:color="auto"/>
              <w:right w:val="single" w:sz="12" w:space="0" w:color="auto"/>
            </w:tcBorders>
          </w:tcPr>
          <w:p w14:paraId="4B09F2D0" w14:textId="77777777" w:rsidR="00E37EC4" w:rsidRDefault="00B8223B">
            <w:pPr>
              <w:autoSpaceDE w:val="0"/>
              <w:autoSpaceDN w:val="0"/>
              <w:rPr>
                <w:rFonts w:ascii="宋体"/>
                <w:color w:val="000000"/>
                <w:kern w:val="0"/>
                <w:szCs w:val="28"/>
              </w:rPr>
            </w:pPr>
            <w:r>
              <w:rPr>
                <w:rFonts w:ascii="仿宋_GB2312" w:eastAsia="仿宋_GB2312" w:hint="eastAsia"/>
                <w:color w:val="000000"/>
                <w:kern w:val="0"/>
                <w:sz w:val="28"/>
                <w:szCs w:val="28"/>
              </w:rPr>
              <w:t>申报人所在工作单位技术部门对论文的评价意见</w:t>
            </w:r>
            <w:r>
              <w:rPr>
                <w:rFonts w:ascii="仿宋_GB2312" w:eastAsia="仿宋_GB2312" w:hint="eastAsia"/>
                <w:color w:val="000000"/>
                <w:kern w:val="0"/>
                <w:szCs w:val="28"/>
              </w:rPr>
              <w:t>(水平、作用、意义等)</w:t>
            </w:r>
            <w:r>
              <w:rPr>
                <w:rFonts w:ascii="宋体" w:hint="eastAsia"/>
                <w:color w:val="000000"/>
                <w:kern w:val="0"/>
                <w:szCs w:val="28"/>
              </w:rPr>
              <w:t>：</w:t>
            </w:r>
          </w:p>
          <w:p w14:paraId="57B4EC7A" w14:textId="77777777" w:rsidR="00E37EC4" w:rsidRDefault="00B8223B">
            <w:pPr>
              <w:autoSpaceDE w:val="0"/>
              <w:autoSpaceDN w:val="0"/>
              <w:ind w:firstLineChars="2000" w:firstLine="3600"/>
              <w:rPr>
                <w:rFonts w:ascii="宋体"/>
                <w:color w:val="000000"/>
                <w:kern w:val="0"/>
                <w:szCs w:val="28"/>
              </w:rPr>
            </w:pPr>
            <w:r>
              <w:rPr>
                <w:rFonts w:ascii="宋体"/>
                <w:color w:val="000000"/>
                <w:kern w:val="0"/>
                <w:sz w:val="18"/>
                <w:szCs w:val="18"/>
              </w:rPr>
              <w:t xml:space="preserve">   </w:t>
            </w:r>
          </w:p>
          <w:p w14:paraId="52E0F922" w14:textId="77777777" w:rsidR="00E37EC4" w:rsidRDefault="00E37EC4">
            <w:pPr>
              <w:autoSpaceDE w:val="0"/>
              <w:autoSpaceDN w:val="0"/>
              <w:ind w:firstLineChars="2000" w:firstLine="4200"/>
              <w:rPr>
                <w:rFonts w:ascii="宋体"/>
                <w:color w:val="000000"/>
                <w:kern w:val="0"/>
                <w:szCs w:val="28"/>
              </w:rPr>
            </w:pPr>
          </w:p>
          <w:p w14:paraId="1BC26E03" w14:textId="77777777" w:rsidR="00E37EC4" w:rsidRDefault="00B8223B">
            <w:pPr>
              <w:autoSpaceDE w:val="0"/>
              <w:autoSpaceDN w:val="0"/>
              <w:ind w:firstLineChars="2300" w:firstLine="6440"/>
              <w:rPr>
                <w:rFonts w:ascii="仿宋_GB2312" w:eastAsia="仿宋_GB2312"/>
                <w:color w:val="000000"/>
                <w:kern w:val="0"/>
                <w:sz w:val="28"/>
                <w:szCs w:val="28"/>
              </w:rPr>
            </w:pPr>
            <w:r>
              <w:rPr>
                <w:rFonts w:ascii="仿宋_GB2312" w:eastAsia="仿宋_GB2312" w:hint="eastAsia"/>
                <w:color w:val="000000"/>
                <w:kern w:val="0"/>
                <w:sz w:val="28"/>
                <w:szCs w:val="28"/>
              </w:rPr>
              <w:t xml:space="preserve"> (公  章)</w:t>
            </w:r>
          </w:p>
          <w:p w14:paraId="0D0328B5" w14:textId="77777777" w:rsidR="00E37EC4" w:rsidRDefault="00B8223B">
            <w:pPr>
              <w:autoSpaceDE w:val="0"/>
              <w:autoSpaceDN w:val="0"/>
              <w:rPr>
                <w:rFonts w:ascii="宋体"/>
                <w:color w:val="000000"/>
                <w:kern w:val="0"/>
                <w:sz w:val="18"/>
                <w:szCs w:val="18"/>
              </w:rPr>
            </w:pPr>
            <w:r>
              <w:rPr>
                <w:rFonts w:ascii="仿宋_GB2312" w:eastAsia="仿宋_GB2312" w:hint="eastAsia"/>
                <w:color w:val="000000"/>
                <w:kern w:val="0"/>
                <w:sz w:val="28"/>
                <w:szCs w:val="28"/>
              </w:rPr>
              <w:t xml:space="preserve">                                                   年   月</w:t>
            </w:r>
          </w:p>
        </w:tc>
      </w:tr>
      <w:tr w:rsidR="00E37EC4" w14:paraId="50B41BBC" w14:textId="77777777">
        <w:trPr>
          <w:trHeight w:val="2589"/>
        </w:trPr>
        <w:tc>
          <w:tcPr>
            <w:tcW w:w="9230" w:type="dxa"/>
            <w:tcBorders>
              <w:top w:val="single" w:sz="4" w:space="0" w:color="auto"/>
              <w:left w:val="single" w:sz="12" w:space="0" w:color="auto"/>
              <w:bottom w:val="single" w:sz="4" w:space="0" w:color="auto"/>
              <w:right w:val="single" w:sz="12" w:space="0" w:color="auto"/>
            </w:tcBorders>
          </w:tcPr>
          <w:p w14:paraId="471B0A02" w14:textId="77777777" w:rsidR="00E37EC4" w:rsidRDefault="00B8223B">
            <w:pPr>
              <w:autoSpaceDE w:val="0"/>
              <w:autoSpaceDN w:val="0"/>
              <w:rPr>
                <w:rFonts w:ascii="宋体"/>
                <w:color w:val="000000"/>
                <w:kern w:val="0"/>
                <w:szCs w:val="28"/>
              </w:rPr>
            </w:pPr>
            <w:r>
              <w:rPr>
                <w:rFonts w:ascii="仿宋_GB2312" w:eastAsia="仿宋_GB2312" w:hint="eastAsia"/>
                <w:color w:val="000000"/>
                <w:kern w:val="0"/>
                <w:sz w:val="28"/>
                <w:szCs w:val="28"/>
              </w:rPr>
              <w:t>学会专业委员会对论文的评价意见</w:t>
            </w:r>
            <w:r>
              <w:rPr>
                <w:rFonts w:ascii="仿宋_GB2312" w:eastAsia="仿宋_GB2312"/>
                <w:color w:val="000000"/>
                <w:kern w:val="0"/>
                <w:szCs w:val="28"/>
              </w:rPr>
              <w:t>(</w:t>
            </w:r>
            <w:r>
              <w:rPr>
                <w:rFonts w:ascii="仿宋_GB2312" w:eastAsia="仿宋_GB2312" w:hint="eastAsia"/>
                <w:color w:val="000000"/>
                <w:kern w:val="0"/>
                <w:szCs w:val="28"/>
              </w:rPr>
              <w:t>水平、作用、意义等</w:t>
            </w:r>
            <w:r>
              <w:rPr>
                <w:rFonts w:ascii="仿宋_GB2312" w:eastAsia="仿宋_GB2312"/>
                <w:color w:val="000000"/>
                <w:kern w:val="0"/>
                <w:szCs w:val="28"/>
              </w:rPr>
              <w:t>)</w:t>
            </w:r>
            <w:r>
              <w:rPr>
                <w:rFonts w:ascii="仿宋_GB2312" w:eastAsia="仿宋_GB2312" w:hint="eastAsia"/>
                <w:color w:val="000000"/>
                <w:kern w:val="0"/>
                <w:szCs w:val="28"/>
              </w:rPr>
              <w:t>：</w:t>
            </w:r>
          </w:p>
          <w:p w14:paraId="735BD347" w14:textId="77777777" w:rsidR="00E37EC4" w:rsidRDefault="00B8223B">
            <w:pPr>
              <w:autoSpaceDE w:val="0"/>
              <w:autoSpaceDN w:val="0"/>
              <w:rPr>
                <w:rFonts w:ascii="宋体"/>
                <w:color w:val="000000"/>
                <w:kern w:val="0"/>
                <w:sz w:val="18"/>
                <w:szCs w:val="18"/>
              </w:rPr>
            </w:pPr>
            <w:r>
              <w:rPr>
                <w:rFonts w:ascii="宋体"/>
                <w:color w:val="000000"/>
                <w:kern w:val="0"/>
                <w:sz w:val="18"/>
                <w:szCs w:val="18"/>
              </w:rPr>
              <w:t xml:space="preserve">   </w:t>
            </w:r>
          </w:p>
          <w:p w14:paraId="24C541DB" w14:textId="77777777" w:rsidR="00E37EC4" w:rsidRDefault="00E37EC4">
            <w:pPr>
              <w:autoSpaceDE w:val="0"/>
              <w:autoSpaceDN w:val="0"/>
              <w:rPr>
                <w:rFonts w:ascii="仿宋_GB2312" w:eastAsia="仿宋_GB2312"/>
                <w:color w:val="000000"/>
                <w:kern w:val="0"/>
                <w:sz w:val="28"/>
                <w:szCs w:val="28"/>
              </w:rPr>
            </w:pPr>
          </w:p>
          <w:p w14:paraId="3E7C3A29" w14:textId="77777777" w:rsidR="00E37EC4" w:rsidRDefault="00B8223B">
            <w:pPr>
              <w:autoSpaceDE w:val="0"/>
              <w:autoSpaceDN w:val="0"/>
              <w:rPr>
                <w:rFonts w:ascii="仿宋_GB2312" w:eastAsia="仿宋_GB2312"/>
                <w:color w:val="000000"/>
                <w:kern w:val="0"/>
                <w:sz w:val="28"/>
                <w:szCs w:val="28"/>
              </w:rPr>
            </w:pPr>
            <w:r>
              <w:rPr>
                <w:rFonts w:ascii="仿宋_GB2312" w:eastAsia="仿宋_GB2312" w:hint="eastAsia"/>
                <w:color w:val="000000"/>
                <w:kern w:val="0"/>
                <w:sz w:val="28"/>
                <w:szCs w:val="28"/>
              </w:rPr>
              <w:t>专业委员会主任签名：</w:t>
            </w:r>
            <w:r>
              <w:rPr>
                <w:rFonts w:ascii="仿宋_GB2312" w:eastAsia="仿宋_GB2312"/>
                <w:color w:val="000000"/>
                <w:kern w:val="0"/>
                <w:sz w:val="28"/>
                <w:szCs w:val="28"/>
              </w:rPr>
              <w:t xml:space="preserve">    </w:t>
            </w:r>
            <w:r>
              <w:rPr>
                <w:rFonts w:ascii="仿宋_GB2312" w:eastAsia="仿宋_GB2312" w:hint="eastAsia"/>
                <w:color w:val="000000"/>
                <w:kern w:val="0"/>
                <w:sz w:val="28"/>
                <w:szCs w:val="28"/>
              </w:rPr>
              <w:t xml:space="preserve">                        (公  章)</w:t>
            </w:r>
          </w:p>
          <w:p w14:paraId="3ED01B4D" w14:textId="77777777" w:rsidR="00E37EC4" w:rsidRDefault="00B8223B">
            <w:pPr>
              <w:autoSpaceDE w:val="0"/>
              <w:autoSpaceDN w:val="0"/>
              <w:rPr>
                <w:rFonts w:ascii="宋体"/>
                <w:color w:val="000000"/>
                <w:kern w:val="0"/>
                <w:sz w:val="18"/>
                <w:szCs w:val="18"/>
              </w:rPr>
            </w:pPr>
            <w:r>
              <w:rPr>
                <w:rFonts w:ascii="仿宋_GB2312" w:eastAsia="仿宋_GB2312" w:hint="eastAsia"/>
                <w:color w:val="000000"/>
                <w:kern w:val="0"/>
                <w:sz w:val="28"/>
                <w:szCs w:val="28"/>
              </w:rPr>
              <w:t xml:space="preserve">                                                   年   月</w:t>
            </w:r>
          </w:p>
        </w:tc>
      </w:tr>
      <w:tr w:rsidR="00E37EC4" w14:paraId="07CDCEFD" w14:textId="77777777">
        <w:trPr>
          <w:trHeight w:val="2760"/>
        </w:trPr>
        <w:tc>
          <w:tcPr>
            <w:tcW w:w="9230" w:type="dxa"/>
            <w:tcBorders>
              <w:top w:val="single" w:sz="4" w:space="0" w:color="auto"/>
              <w:left w:val="single" w:sz="12" w:space="0" w:color="auto"/>
              <w:bottom w:val="single" w:sz="12" w:space="0" w:color="auto"/>
              <w:right w:val="single" w:sz="12" w:space="0" w:color="auto"/>
            </w:tcBorders>
          </w:tcPr>
          <w:p w14:paraId="2898CF12" w14:textId="77777777" w:rsidR="00E37EC4" w:rsidRDefault="00B8223B">
            <w:pPr>
              <w:autoSpaceDE w:val="0"/>
              <w:autoSpaceDN w:val="0"/>
              <w:rPr>
                <w:rFonts w:ascii="仿宋_GB2312" w:eastAsia="仿宋_GB2312"/>
                <w:color w:val="000000"/>
                <w:kern w:val="0"/>
                <w:sz w:val="28"/>
                <w:szCs w:val="28"/>
              </w:rPr>
            </w:pPr>
            <w:r>
              <w:rPr>
                <w:rFonts w:ascii="仿宋_GB2312" w:eastAsia="仿宋_GB2312" w:hint="eastAsia"/>
                <w:color w:val="000000"/>
                <w:kern w:val="0"/>
                <w:sz w:val="28"/>
                <w:szCs w:val="28"/>
              </w:rPr>
              <w:t>归口评委同意申请优秀论文等级：</w:t>
            </w:r>
            <w:r>
              <w:rPr>
                <w:rFonts w:ascii="仿宋_GB2312" w:eastAsia="仿宋_GB2312" w:hint="eastAsia"/>
                <w:color w:val="000000"/>
                <w:kern w:val="0"/>
                <w:sz w:val="28"/>
                <w:szCs w:val="28"/>
                <w:u w:val="single"/>
              </w:rPr>
              <w:t xml:space="preserve">       </w:t>
            </w:r>
            <w:r>
              <w:rPr>
                <w:rFonts w:ascii="仿宋_GB2312" w:eastAsia="仿宋_GB2312" w:hint="eastAsia"/>
                <w:color w:val="000000"/>
                <w:kern w:val="0"/>
                <w:sz w:val="28"/>
                <w:szCs w:val="28"/>
              </w:rPr>
              <w:t>等</w:t>
            </w:r>
          </w:p>
          <w:p w14:paraId="094C9BDE" w14:textId="77777777" w:rsidR="00E37EC4" w:rsidRDefault="00B8223B">
            <w:pPr>
              <w:autoSpaceDE w:val="0"/>
              <w:autoSpaceDN w:val="0"/>
              <w:rPr>
                <w:rFonts w:ascii="仿宋_GB2312" w:eastAsia="仿宋_GB2312"/>
                <w:color w:val="000000"/>
                <w:kern w:val="0"/>
                <w:sz w:val="28"/>
                <w:szCs w:val="28"/>
              </w:rPr>
            </w:pPr>
            <w:r>
              <w:rPr>
                <w:rFonts w:ascii="仿宋_GB2312" w:eastAsia="仿宋_GB2312" w:hint="eastAsia"/>
                <w:color w:val="000000"/>
                <w:kern w:val="0"/>
                <w:sz w:val="28"/>
                <w:szCs w:val="28"/>
              </w:rPr>
              <w:t>理由：</w:t>
            </w:r>
          </w:p>
          <w:p w14:paraId="5B043B36" w14:textId="77777777" w:rsidR="00E37EC4" w:rsidRDefault="00E37EC4">
            <w:pPr>
              <w:autoSpaceDE w:val="0"/>
              <w:autoSpaceDN w:val="0"/>
              <w:rPr>
                <w:rFonts w:ascii="仿宋_GB2312" w:eastAsia="仿宋_GB2312"/>
                <w:color w:val="000000"/>
                <w:kern w:val="0"/>
                <w:sz w:val="28"/>
                <w:szCs w:val="28"/>
              </w:rPr>
            </w:pPr>
          </w:p>
          <w:p w14:paraId="4C605CDC" w14:textId="77777777" w:rsidR="00E37EC4" w:rsidRDefault="00B8223B">
            <w:pPr>
              <w:autoSpaceDE w:val="0"/>
              <w:autoSpaceDN w:val="0"/>
              <w:ind w:right="1120"/>
              <w:jc w:val="center"/>
              <w:rPr>
                <w:rFonts w:ascii="仿宋_GB2312" w:eastAsia="仿宋_GB2312"/>
                <w:color w:val="000000"/>
                <w:kern w:val="0"/>
                <w:sz w:val="28"/>
                <w:szCs w:val="28"/>
              </w:rPr>
            </w:pPr>
            <w:r>
              <w:rPr>
                <w:rFonts w:ascii="仿宋_GB2312" w:eastAsia="仿宋_GB2312" w:hint="eastAsia"/>
                <w:color w:val="000000"/>
                <w:kern w:val="0"/>
                <w:sz w:val="28"/>
                <w:szCs w:val="28"/>
              </w:rPr>
              <w:t xml:space="preserve">                                 组长（签名）</w:t>
            </w:r>
          </w:p>
          <w:p w14:paraId="27D74063" w14:textId="77777777" w:rsidR="00E37EC4" w:rsidRDefault="00B8223B">
            <w:pPr>
              <w:autoSpaceDE w:val="0"/>
              <w:autoSpaceDN w:val="0"/>
              <w:ind w:right="1120"/>
              <w:jc w:val="right"/>
              <w:rPr>
                <w:rFonts w:ascii="仿宋_GB2312" w:eastAsia="仿宋_GB2312"/>
                <w:color w:val="000000"/>
                <w:kern w:val="0"/>
                <w:sz w:val="28"/>
                <w:szCs w:val="28"/>
              </w:rPr>
            </w:pPr>
            <w:r>
              <w:rPr>
                <w:rFonts w:ascii="仿宋_GB2312" w:eastAsia="仿宋_GB2312" w:hint="eastAsia"/>
                <w:color w:val="000000"/>
                <w:kern w:val="0"/>
                <w:sz w:val="28"/>
                <w:szCs w:val="28"/>
              </w:rPr>
              <w:t xml:space="preserve">                                    年   月</w:t>
            </w:r>
          </w:p>
        </w:tc>
      </w:tr>
      <w:tr w:rsidR="00E37EC4" w14:paraId="02F77C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54"/>
        </w:trPr>
        <w:tc>
          <w:tcPr>
            <w:tcW w:w="9230" w:type="dxa"/>
            <w:tcBorders>
              <w:top w:val="single" w:sz="12" w:space="0" w:color="auto"/>
              <w:left w:val="single" w:sz="12" w:space="0" w:color="auto"/>
              <w:bottom w:val="single" w:sz="12" w:space="0" w:color="auto"/>
              <w:right w:val="single" w:sz="12" w:space="0" w:color="auto"/>
            </w:tcBorders>
          </w:tcPr>
          <w:p w14:paraId="7D8A7C26" w14:textId="77777777" w:rsidR="00E37EC4" w:rsidRDefault="00B8223B">
            <w:pPr>
              <w:autoSpaceDE w:val="0"/>
              <w:autoSpaceDN w:val="0"/>
              <w:rPr>
                <w:rFonts w:ascii="仿宋_GB2312" w:eastAsia="仿宋_GB2312"/>
                <w:color w:val="000000"/>
                <w:kern w:val="0"/>
                <w:sz w:val="28"/>
                <w:szCs w:val="28"/>
              </w:rPr>
            </w:pPr>
            <w:r>
              <w:rPr>
                <w:rFonts w:ascii="仿宋_GB2312" w:eastAsia="仿宋_GB2312" w:hint="eastAsia"/>
                <w:color w:val="000000"/>
                <w:kern w:val="0"/>
                <w:sz w:val="28"/>
                <w:szCs w:val="28"/>
              </w:rPr>
              <w:lastRenderedPageBreak/>
              <w:t>市自然科学优秀学术论文评审委员会评审意见：</w:t>
            </w:r>
          </w:p>
          <w:p w14:paraId="44C9BF81" w14:textId="77777777" w:rsidR="00E37EC4" w:rsidRDefault="00E37EC4">
            <w:pPr>
              <w:autoSpaceDE w:val="0"/>
              <w:autoSpaceDN w:val="0"/>
              <w:adjustRightInd w:val="0"/>
              <w:jc w:val="left"/>
              <w:rPr>
                <w:rFonts w:ascii="宋体"/>
                <w:color w:val="000000"/>
                <w:kern w:val="0"/>
                <w:szCs w:val="28"/>
              </w:rPr>
            </w:pPr>
          </w:p>
          <w:p w14:paraId="0AC4A1E4" w14:textId="77777777" w:rsidR="00E37EC4" w:rsidRDefault="00E37EC4">
            <w:pPr>
              <w:autoSpaceDE w:val="0"/>
              <w:autoSpaceDN w:val="0"/>
              <w:adjustRightInd w:val="0"/>
              <w:jc w:val="left"/>
              <w:rPr>
                <w:rFonts w:ascii="宋体"/>
                <w:color w:val="000000"/>
                <w:kern w:val="0"/>
                <w:szCs w:val="28"/>
              </w:rPr>
            </w:pPr>
          </w:p>
          <w:p w14:paraId="34835C21" w14:textId="77777777" w:rsidR="00E37EC4" w:rsidRDefault="00E37EC4">
            <w:pPr>
              <w:autoSpaceDE w:val="0"/>
              <w:autoSpaceDN w:val="0"/>
              <w:adjustRightInd w:val="0"/>
              <w:ind w:firstLineChars="2597" w:firstLine="5454"/>
              <w:jc w:val="left"/>
              <w:rPr>
                <w:rFonts w:ascii="宋体"/>
                <w:color w:val="000000"/>
                <w:kern w:val="0"/>
                <w:szCs w:val="28"/>
              </w:rPr>
            </w:pPr>
          </w:p>
          <w:p w14:paraId="2E722F96" w14:textId="77777777" w:rsidR="00E37EC4" w:rsidRDefault="00E37EC4">
            <w:pPr>
              <w:autoSpaceDE w:val="0"/>
              <w:autoSpaceDN w:val="0"/>
              <w:adjustRightInd w:val="0"/>
              <w:ind w:firstLineChars="2597" w:firstLine="5454"/>
              <w:jc w:val="left"/>
              <w:rPr>
                <w:rFonts w:ascii="宋体"/>
                <w:color w:val="000000"/>
                <w:kern w:val="0"/>
                <w:szCs w:val="28"/>
              </w:rPr>
            </w:pPr>
          </w:p>
          <w:p w14:paraId="6D985FE9" w14:textId="77777777" w:rsidR="00E37EC4" w:rsidRDefault="00B8223B">
            <w:pPr>
              <w:autoSpaceDE w:val="0"/>
              <w:autoSpaceDN w:val="0"/>
              <w:rPr>
                <w:rFonts w:ascii="仿宋_GB2312" w:eastAsia="仿宋_GB2312"/>
                <w:color w:val="000000"/>
                <w:kern w:val="0"/>
                <w:sz w:val="28"/>
                <w:szCs w:val="28"/>
              </w:rPr>
            </w:pPr>
            <w:r>
              <w:rPr>
                <w:rFonts w:ascii="仿宋_GB2312" w:eastAsia="仿宋_GB2312"/>
                <w:color w:val="000000"/>
                <w:kern w:val="0"/>
                <w:sz w:val="28"/>
                <w:szCs w:val="28"/>
              </w:rPr>
              <w:t xml:space="preserve">    </w:t>
            </w:r>
            <w:r>
              <w:rPr>
                <w:rFonts w:ascii="仿宋_GB2312" w:eastAsia="仿宋_GB2312" w:hint="eastAsia"/>
                <w:color w:val="000000"/>
                <w:kern w:val="0"/>
                <w:sz w:val="28"/>
                <w:szCs w:val="28"/>
              </w:rPr>
              <w:t xml:space="preserve">                                         (公  章)</w:t>
            </w:r>
          </w:p>
          <w:p w14:paraId="09A4665C" w14:textId="77777777" w:rsidR="00E37EC4" w:rsidRDefault="00B8223B">
            <w:pPr>
              <w:autoSpaceDE w:val="0"/>
              <w:autoSpaceDN w:val="0"/>
              <w:adjustRightInd w:val="0"/>
              <w:jc w:val="left"/>
              <w:rPr>
                <w:rFonts w:ascii="宋体"/>
                <w:color w:val="000000"/>
                <w:kern w:val="0"/>
                <w:szCs w:val="28"/>
              </w:rPr>
            </w:pPr>
            <w:r>
              <w:rPr>
                <w:rFonts w:ascii="仿宋_GB2312" w:eastAsia="仿宋_GB2312" w:hint="eastAsia"/>
                <w:color w:val="000000"/>
                <w:kern w:val="0"/>
                <w:sz w:val="28"/>
                <w:szCs w:val="28"/>
              </w:rPr>
              <w:t xml:space="preserve">                                      年   月</w:t>
            </w:r>
          </w:p>
        </w:tc>
      </w:tr>
    </w:tbl>
    <w:p w14:paraId="6B70840E" w14:textId="77777777" w:rsidR="00E37EC4" w:rsidRDefault="00E37EC4" w:rsidP="00B0313E"/>
    <w:sectPr w:rsidR="00E37E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F5956" w14:textId="77777777" w:rsidR="00DE4461" w:rsidRDefault="00DE4461">
      <w:r>
        <w:separator/>
      </w:r>
    </w:p>
  </w:endnote>
  <w:endnote w:type="continuationSeparator" w:id="0">
    <w:p w14:paraId="6DD48467" w14:textId="77777777" w:rsidR="00DE4461" w:rsidRDefault="00DE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8615"/>
    </w:sdtPr>
    <w:sdtEndPr/>
    <w:sdtContent>
      <w:p w14:paraId="7CD71EBD" w14:textId="77777777" w:rsidR="00E37EC4" w:rsidRDefault="00B8223B">
        <w:pPr>
          <w:pStyle w:val="a3"/>
          <w:jc w:val="right"/>
        </w:pPr>
        <w:r>
          <w:fldChar w:fldCharType="begin"/>
        </w:r>
        <w:r>
          <w:instrText xml:space="preserve"> PAGE   \* MERGEFORMAT </w:instrText>
        </w:r>
        <w:r>
          <w:fldChar w:fldCharType="separate"/>
        </w:r>
        <w:r>
          <w:rPr>
            <w:lang w:val="zh-CN"/>
          </w:rPr>
          <w:t>8</w:t>
        </w:r>
        <w:r>
          <w:rPr>
            <w:lang w:val="zh-CN"/>
          </w:rPr>
          <w:fldChar w:fldCharType="end"/>
        </w:r>
      </w:p>
    </w:sdtContent>
  </w:sdt>
  <w:p w14:paraId="63C32FDF" w14:textId="77777777" w:rsidR="00E37EC4" w:rsidRDefault="00E37E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5273C" w14:textId="77777777" w:rsidR="00DE4461" w:rsidRDefault="00DE4461">
      <w:r>
        <w:separator/>
      </w:r>
    </w:p>
  </w:footnote>
  <w:footnote w:type="continuationSeparator" w:id="0">
    <w:p w14:paraId="0E14CF48" w14:textId="77777777" w:rsidR="00DE4461" w:rsidRDefault="00DE4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FF7E37"/>
    <w:rsid w:val="9F7D16BC"/>
    <w:rsid w:val="BE7B270B"/>
    <w:rsid w:val="BF1F08B5"/>
    <w:rsid w:val="D2F58BDA"/>
    <w:rsid w:val="F2F59BBD"/>
    <w:rsid w:val="FE1FC1F0"/>
    <w:rsid w:val="FF7FF443"/>
    <w:rsid w:val="00011A1F"/>
    <w:rsid w:val="000D52AF"/>
    <w:rsid w:val="00270519"/>
    <w:rsid w:val="002866E5"/>
    <w:rsid w:val="00331607"/>
    <w:rsid w:val="003E5D93"/>
    <w:rsid w:val="004E253A"/>
    <w:rsid w:val="00963B15"/>
    <w:rsid w:val="00B0313E"/>
    <w:rsid w:val="00B8223B"/>
    <w:rsid w:val="00C01E53"/>
    <w:rsid w:val="00DE4461"/>
    <w:rsid w:val="00E37EC4"/>
    <w:rsid w:val="00EE5466"/>
    <w:rsid w:val="00F15F3C"/>
    <w:rsid w:val="010602C9"/>
    <w:rsid w:val="01A27492"/>
    <w:rsid w:val="06CB4FD9"/>
    <w:rsid w:val="0CFF7E37"/>
    <w:rsid w:val="12D40F51"/>
    <w:rsid w:val="14585992"/>
    <w:rsid w:val="153E5353"/>
    <w:rsid w:val="160A205D"/>
    <w:rsid w:val="1C6F2975"/>
    <w:rsid w:val="22E35E18"/>
    <w:rsid w:val="25790846"/>
    <w:rsid w:val="2AF96ED6"/>
    <w:rsid w:val="333E3814"/>
    <w:rsid w:val="3DBAB0DA"/>
    <w:rsid w:val="3FB8F652"/>
    <w:rsid w:val="451162AB"/>
    <w:rsid w:val="57F1E412"/>
    <w:rsid w:val="59454E27"/>
    <w:rsid w:val="65272DFF"/>
    <w:rsid w:val="6564544C"/>
    <w:rsid w:val="6DDF2311"/>
    <w:rsid w:val="6FBB9D75"/>
    <w:rsid w:val="73B52C85"/>
    <w:rsid w:val="76FEEB65"/>
    <w:rsid w:val="7937E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89E020C"/>
  <w15:docId w15:val="{7D4E3454-11AA-4B0D-B82F-CB69FD63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脚 字符"/>
    <w:basedOn w:val="a0"/>
    <w:link w:val="a3"/>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2021-03-08T18:03:00Z</cp:lastPrinted>
  <dcterms:created xsi:type="dcterms:W3CDTF">2021-03-16T01:10:00Z</dcterms:created>
  <dcterms:modified xsi:type="dcterms:W3CDTF">2021-03-16T01:20:00Z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